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5AB2" w:rsidRPr="0023291B" w:rsidRDefault="0023291B" w:rsidP="00A24CB4">
      <w:pPr>
        <w:bidi/>
        <w:spacing w:line="276" w:lineRule="auto"/>
        <w:jc w:val="center"/>
        <w:rPr>
          <w:rFonts w:cs="B Zar"/>
          <w:b/>
          <w:bCs/>
          <w:color w:val="FF0000"/>
          <w:sz w:val="26"/>
          <w:szCs w:val="26"/>
          <w:lang w:bidi="fa-IR"/>
        </w:rPr>
      </w:pPr>
      <w:r>
        <w:rPr>
          <w:rFonts w:cs="B Zar" w:hint="cs"/>
          <w:b/>
          <w:bCs/>
          <w:color w:val="FF0000"/>
          <w:sz w:val="26"/>
          <w:szCs w:val="26"/>
          <w:rtl/>
          <w:lang w:bidi="fa-IR"/>
        </w:rPr>
        <w:t>مراحل</w:t>
      </w:r>
      <w:r w:rsidRPr="0023291B">
        <w:rPr>
          <w:rFonts w:cs="B Zar"/>
          <w:b/>
          <w:bCs/>
          <w:color w:val="FF0000"/>
          <w:sz w:val="26"/>
          <w:szCs w:val="26"/>
          <w:rtl/>
          <w:lang w:bidi="fa-IR"/>
        </w:rPr>
        <w:t xml:space="preserve"> </w:t>
      </w:r>
      <w:r w:rsidRPr="0023291B">
        <w:rPr>
          <w:rFonts w:cs="B Zar" w:hint="cs"/>
          <w:b/>
          <w:bCs/>
          <w:color w:val="FF0000"/>
          <w:sz w:val="26"/>
          <w:szCs w:val="26"/>
          <w:rtl/>
          <w:lang w:bidi="fa-IR"/>
        </w:rPr>
        <w:t>تعويض</w:t>
      </w:r>
      <w:r w:rsidRPr="0023291B">
        <w:rPr>
          <w:rFonts w:cs="B Zar"/>
          <w:b/>
          <w:bCs/>
          <w:color w:val="FF0000"/>
          <w:sz w:val="26"/>
          <w:szCs w:val="26"/>
          <w:rtl/>
          <w:lang w:bidi="fa-IR"/>
        </w:rPr>
        <w:t xml:space="preserve"> </w:t>
      </w:r>
      <w:r w:rsidR="00FB5342">
        <w:rPr>
          <w:rFonts w:cs="B Zar" w:hint="cs"/>
          <w:b/>
          <w:bCs/>
          <w:color w:val="FF0000"/>
          <w:sz w:val="26"/>
          <w:szCs w:val="26"/>
          <w:rtl/>
          <w:lang w:bidi="fa-IR"/>
        </w:rPr>
        <w:t>کویل</w:t>
      </w:r>
      <w:r w:rsidRPr="0023291B">
        <w:rPr>
          <w:rFonts w:cs="B Zar"/>
          <w:b/>
          <w:bCs/>
          <w:color w:val="FF0000"/>
          <w:sz w:val="26"/>
          <w:szCs w:val="26"/>
          <w:rtl/>
          <w:lang w:bidi="fa-IR"/>
        </w:rPr>
        <w:t xml:space="preserve"> </w:t>
      </w:r>
      <w:r w:rsidRPr="0023291B">
        <w:rPr>
          <w:rFonts w:cs="B Zar" w:hint="cs"/>
          <w:b/>
          <w:bCs/>
          <w:color w:val="FF0000"/>
          <w:sz w:val="26"/>
          <w:szCs w:val="26"/>
          <w:rtl/>
          <w:lang w:bidi="fa-IR"/>
        </w:rPr>
        <w:t>هاي</w:t>
      </w:r>
      <w:r w:rsidRPr="0023291B">
        <w:rPr>
          <w:rFonts w:cs="B Zar"/>
          <w:b/>
          <w:bCs/>
          <w:color w:val="FF0000"/>
          <w:sz w:val="26"/>
          <w:szCs w:val="26"/>
          <w:rtl/>
          <w:lang w:bidi="fa-IR"/>
        </w:rPr>
        <w:t xml:space="preserve"> </w:t>
      </w:r>
      <w:r w:rsidRPr="0023291B">
        <w:rPr>
          <w:rFonts w:cs="B Zar" w:hint="cs"/>
          <w:b/>
          <w:bCs/>
          <w:color w:val="FF0000"/>
          <w:sz w:val="26"/>
          <w:szCs w:val="26"/>
          <w:rtl/>
          <w:lang w:bidi="fa-IR"/>
        </w:rPr>
        <w:t>سوپرهیتر</w:t>
      </w:r>
      <w:r w:rsidRPr="0023291B">
        <w:rPr>
          <w:rFonts w:cs="B Zar"/>
          <w:b/>
          <w:bCs/>
          <w:color w:val="FF0000"/>
          <w:sz w:val="26"/>
          <w:szCs w:val="26"/>
          <w:rtl/>
          <w:lang w:bidi="fa-IR"/>
        </w:rPr>
        <w:t xml:space="preserve"> 2 </w:t>
      </w:r>
      <w:r w:rsidR="00387EBD">
        <w:rPr>
          <w:rFonts w:cs="B Zar" w:hint="cs"/>
          <w:b/>
          <w:bCs/>
          <w:color w:val="FF0000"/>
          <w:sz w:val="26"/>
          <w:szCs w:val="26"/>
          <w:rtl/>
          <w:lang w:bidi="fa-IR"/>
        </w:rPr>
        <w:t xml:space="preserve">، سوپرهیتر </w:t>
      </w:r>
      <w:r w:rsidRPr="0023291B">
        <w:rPr>
          <w:rFonts w:cs="B Zar"/>
          <w:b/>
          <w:bCs/>
          <w:color w:val="FF0000"/>
          <w:sz w:val="26"/>
          <w:szCs w:val="26"/>
          <w:rtl/>
          <w:lang w:bidi="fa-IR"/>
        </w:rPr>
        <w:t>3</w:t>
      </w:r>
      <w:r w:rsidR="00387EBD">
        <w:rPr>
          <w:rFonts w:cs="B Zar" w:hint="cs"/>
          <w:b/>
          <w:bCs/>
          <w:color w:val="FF0000"/>
          <w:sz w:val="26"/>
          <w:szCs w:val="26"/>
          <w:rtl/>
          <w:lang w:bidi="fa-IR"/>
        </w:rPr>
        <w:t xml:space="preserve"> </w:t>
      </w:r>
      <w:r w:rsidR="00C636F1">
        <w:rPr>
          <w:rFonts w:cs="B Zar" w:hint="cs"/>
          <w:b/>
          <w:bCs/>
          <w:color w:val="FF0000"/>
          <w:sz w:val="26"/>
          <w:szCs w:val="26"/>
          <w:rtl/>
          <w:lang w:bidi="fa-IR"/>
        </w:rPr>
        <w:t xml:space="preserve">، رهیت 2 </w:t>
      </w:r>
      <w:r w:rsidR="00387EBD">
        <w:rPr>
          <w:rFonts w:cs="B Zar" w:hint="cs"/>
          <w:b/>
          <w:bCs/>
          <w:color w:val="FF0000"/>
          <w:sz w:val="26"/>
          <w:szCs w:val="26"/>
          <w:rtl/>
          <w:lang w:bidi="fa-IR"/>
        </w:rPr>
        <w:t>و</w:t>
      </w:r>
      <w:r w:rsidR="00387EBD" w:rsidRPr="00387EBD">
        <w:rPr>
          <w:rFonts w:cs="B Zar" w:hint="cs"/>
          <w:b/>
          <w:bCs/>
          <w:color w:val="FF0000"/>
          <w:sz w:val="26"/>
          <w:szCs w:val="26"/>
          <w:rtl/>
          <w:lang w:bidi="fa-IR"/>
        </w:rPr>
        <w:t xml:space="preserve"> </w:t>
      </w:r>
      <w:r w:rsidR="00387EBD" w:rsidRPr="0023291B">
        <w:rPr>
          <w:rFonts w:cs="B Zar" w:hint="cs"/>
          <w:b/>
          <w:bCs/>
          <w:color w:val="FF0000"/>
          <w:sz w:val="26"/>
          <w:szCs w:val="26"/>
          <w:rtl/>
          <w:lang w:bidi="fa-IR"/>
        </w:rPr>
        <w:t>ساپورتی</w:t>
      </w:r>
      <w:r w:rsidR="00315CBB">
        <w:rPr>
          <w:rFonts w:cs="B Zar" w:hint="cs"/>
          <w:b/>
          <w:bCs/>
          <w:color w:val="FF0000"/>
          <w:sz w:val="26"/>
          <w:szCs w:val="26"/>
          <w:rtl/>
          <w:lang w:bidi="fa-IR"/>
        </w:rPr>
        <w:t>ن</w:t>
      </w:r>
      <w:r w:rsidR="00387EBD" w:rsidRPr="0023291B">
        <w:rPr>
          <w:rFonts w:cs="B Zar" w:hint="cs"/>
          <w:b/>
          <w:bCs/>
          <w:color w:val="FF0000"/>
          <w:sz w:val="26"/>
          <w:szCs w:val="26"/>
          <w:rtl/>
          <w:lang w:bidi="fa-IR"/>
        </w:rPr>
        <w:t xml:space="preserve">گ </w:t>
      </w:r>
      <w:r w:rsidR="00E75A61" w:rsidRPr="0023291B">
        <w:rPr>
          <w:rFonts w:cs="B Zar" w:hint="cs"/>
          <w:b/>
          <w:bCs/>
          <w:color w:val="FF0000"/>
          <w:sz w:val="26"/>
          <w:szCs w:val="26"/>
          <w:rtl/>
          <w:lang w:bidi="fa-IR"/>
        </w:rPr>
        <w:t>در</w:t>
      </w:r>
      <w:r w:rsidR="00C02308">
        <w:rPr>
          <w:rFonts w:cs="B Zar" w:hint="cs"/>
          <w:b/>
          <w:bCs/>
          <w:color w:val="FF0000"/>
          <w:sz w:val="26"/>
          <w:szCs w:val="26"/>
          <w:rtl/>
          <w:lang w:bidi="fa-IR"/>
        </w:rPr>
        <w:t xml:space="preserve"> اورهال</w:t>
      </w:r>
      <w:r w:rsidR="00965AB2" w:rsidRPr="0023291B">
        <w:rPr>
          <w:rFonts w:cs="B Zar" w:hint="cs"/>
          <w:b/>
          <w:bCs/>
          <w:color w:val="FF0000"/>
          <w:sz w:val="26"/>
          <w:szCs w:val="26"/>
          <w:rtl/>
          <w:lang w:bidi="fa-IR"/>
        </w:rPr>
        <w:t xml:space="preserve"> واحد </w:t>
      </w:r>
      <w:r w:rsidR="00A24CB4">
        <w:rPr>
          <w:rFonts w:cs="B Zar" w:hint="cs"/>
          <w:b/>
          <w:bCs/>
          <w:color w:val="FF0000"/>
          <w:sz w:val="26"/>
          <w:szCs w:val="26"/>
          <w:rtl/>
          <w:lang w:bidi="fa-IR"/>
        </w:rPr>
        <w:t>2</w:t>
      </w:r>
      <w:r w:rsidR="00C8319A">
        <w:rPr>
          <w:rFonts w:cs="B Zar" w:hint="cs"/>
          <w:b/>
          <w:bCs/>
          <w:color w:val="FF0000"/>
          <w:sz w:val="26"/>
          <w:szCs w:val="26"/>
          <w:rtl/>
          <w:lang w:bidi="fa-IR"/>
        </w:rPr>
        <w:t xml:space="preserve"> </w:t>
      </w:r>
      <w:r w:rsidR="00965AB2" w:rsidRPr="0023291B">
        <w:rPr>
          <w:rFonts w:cs="B Zar" w:hint="cs"/>
          <w:b/>
          <w:bCs/>
          <w:color w:val="FF0000"/>
          <w:sz w:val="26"/>
          <w:szCs w:val="26"/>
          <w:rtl/>
          <w:lang w:bidi="fa-IR"/>
        </w:rPr>
        <w:t>نیروگاه طوس</w:t>
      </w:r>
      <w:r w:rsidR="00C02308">
        <w:rPr>
          <w:rFonts w:cs="B Zar" w:hint="cs"/>
          <w:b/>
          <w:bCs/>
          <w:color w:val="FF0000"/>
          <w:sz w:val="26"/>
          <w:szCs w:val="26"/>
          <w:rtl/>
          <w:lang w:bidi="fa-IR"/>
        </w:rPr>
        <w:t xml:space="preserve"> </w:t>
      </w:r>
    </w:p>
    <w:p w:rsidR="00965C27" w:rsidRPr="00183DEC" w:rsidRDefault="00965C27" w:rsidP="009A7617">
      <w:pPr>
        <w:pStyle w:val="ListParagraph"/>
        <w:numPr>
          <w:ilvl w:val="0"/>
          <w:numId w:val="1"/>
        </w:numPr>
        <w:tabs>
          <w:tab w:val="right" w:pos="9720"/>
        </w:tabs>
        <w:bidi/>
        <w:spacing w:line="276" w:lineRule="auto"/>
        <w:jc w:val="both"/>
        <w:rPr>
          <w:rFonts w:cs="B Zar"/>
          <w:sz w:val="28"/>
          <w:szCs w:val="28"/>
          <w:lang w:bidi="fa-IR"/>
        </w:rPr>
      </w:pPr>
      <w:r w:rsidRPr="00183DEC">
        <w:rPr>
          <w:rFonts w:cs="B Zar" w:hint="cs"/>
          <w:sz w:val="28"/>
          <w:szCs w:val="28"/>
          <w:rtl/>
          <w:lang w:bidi="fa-IR"/>
        </w:rPr>
        <w:t>نصب داربست جهت باز کردن عایق ها و انجام عملیات تعویض لوله ها.</w:t>
      </w:r>
    </w:p>
    <w:p w:rsidR="00B54271" w:rsidRPr="00183DEC" w:rsidRDefault="00B54271" w:rsidP="00B54271">
      <w:pPr>
        <w:pStyle w:val="ListParagraph"/>
        <w:numPr>
          <w:ilvl w:val="0"/>
          <w:numId w:val="1"/>
        </w:numPr>
        <w:tabs>
          <w:tab w:val="right" w:pos="9720"/>
        </w:tabs>
        <w:bidi/>
        <w:spacing w:line="276" w:lineRule="auto"/>
        <w:jc w:val="both"/>
        <w:rPr>
          <w:rFonts w:cs="B Zar"/>
          <w:sz w:val="28"/>
          <w:szCs w:val="28"/>
          <w:lang w:bidi="fa-IR"/>
        </w:rPr>
      </w:pPr>
      <w:r w:rsidRPr="00183DEC">
        <w:rPr>
          <w:rFonts w:cs="B Zar" w:hint="cs"/>
          <w:sz w:val="28"/>
          <w:szCs w:val="28"/>
          <w:rtl/>
          <w:lang w:bidi="fa-IR"/>
        </w:rPr>
        <w:t>برشکاری و جوشکاری موانع احتمالی برای دسترسی به هدر ها و واتروال و ... بر عهده پیمانکار می باشد</w:t>
      </w:r>
    </w:p>
    <w:p w:rsidR="00965C27" w:rsidRPr="00183DEC" w:rsidRDefault="00965C27" w:rsidP="00B561E8">
      <w:pPr>
        <w:pStyle w:val="ListParagraph"/>
        <w:numPr>
          <w:ilvl w:val="0"/>
          <w:numId w:val="1"/>
        </w:numPr>
        <w:tabs>
          <w:tab w:val="right" w:pos="9720"/>
        </w:tabs>
        <w:bidi/>
        <w:spacing w:line="276" w:lineRule="auto"/>
        <w:jc w:val="both"/>
        <w:rPr>
          <w:rFonts w:cs="B Zar"/>
          <w:sz w:val="28"/>
          <w:szCs w:val="28"/>
          <w:lang w:bidi="fa-IR"/>
        </w:rPr>
      </w:pPr>
      <w:r w:rsidRPr="00183DEC">
        <w:rPr>
          <w:rFonts w:cs="B Zar" w:hint="cs"/>
          <w:sz w:val="28"/>
          <w:szCs w:val="28"/>
          <w:rtl/>
          <w:lang w:bidi="fa-IR"/>
        </w:rPr>
        <w:t>باز کردن عایق هدرهای اصلی و لوله های مربوطه.</w:t>
      </w:r>
      <w:r w:rsidR="00AF674D" w:rsidRPr="00183DEC">
        <w:rPr>
          <w:rFonts w:cs="B Zar" w:hint="cs"/>
          <w:sz w:val="28"/>
          <w:szCs w:val="28"/>
          <w:rtl/>
          <w:lang w:bidi="fa-IR"/>
        </w:rPr>
        <w:t xml:space="preserve"> </w:t>
      </w:r>
      <w:r w:rsidR="00AF674D" w:rsidRPr="00183DEC">
        <w:rPr>
          <w:rFonts w:cs="B Zar" w:hint="cs"/>
          <w:color w:val="000000" w:themeColor="text1"/>
          <w:sz w:val="28"/>
          <w:szCs w:val="28"/>
          <w:rtl/>
          <w:lang w:bidi="fa-IR"/>
        </w:rPr>
        <w:t>(باز کردن ورق ها می بایست به نحوی صورت گیرد که مجددا در جای خود نصب گردد مگر اینکه با نظر کارفرما نیاز به تعویض</w:t>
      </w:r>
      <w:r w:rsidR="00DB52B7" w:rsidRPr="00183DEC">
        <w:rPr>
          <w:rFonts w:cs="B Zar" w:hint="cs"/>
          <w:color w:val="000000" w:themeColor="text1"/>
          <w:sz w:val="28"/>
          <w:szCs w:val="28"/>
          <w:rtl/>
          <w:lang w:bidi="fa-IR"/>
        </w:rPr>
        <w:t xml:space="preserve"> </w:t>
      </w:r>
      <w:r w:rsidR="00AF674D" w:rsidRPr="00183DEC">
        <w:rPr>
          <w:rFonts w:cs="B Zar" w:hint="cs"/>
          <w:color w:val="000000" w:themeColor="text1"/>
          <w:sz w:val="28"/>
          <w:szCs w:val="28"/>
          <w:rtl/>
          <w:lang w:bidi="fa-IR"/>
        </w:rPr>
        <w:t>و ساخت ورق باشد)</w:t>
      </w:r>
    </w:p>
    <w:p w:rsidR="00C67925" w:rsidRDefault="00C67925" w:rsidP="00C67925">
      <w:pPr>
        <w:pStyle w:val="ListParagraph"/>
        <w:numPr>
          <w:ilvl w:val="0"/>
          <w:numId w:val="1"/>
        </w:numPr>
        <w:tabs>
          <w:tab w:val="right" w:pos="9720"/>
        </w:tabs>
        <w:bidi/>
        <w:spacing w:line="276" w:lineRule="auto"/>
        <w:jc w:val="both"/>
        <w:rPr>
          <w:rFonts w:cs="B Zar"/>
          <w:sz w:val="28"/>
          <w:szCs w:val="28"/>
          <w:lang w:bidi="fa-IR"/>
        </w:rPr>
      </w:pPr>
      <w:r w:rsidRPr="00183DEC">
        <w:rPr>
          <w:rFonts w:cs="B Zar" w:hint="cs"/>
          <w:sz w:val="28"/>
          <w:szCs w:val="28"/>
          <w:rtl/>
          <w:lang w:bidi="fa-IR"/>
        </w:rPr>
        <w:t xml:space="preserve">مهار کردن هدرهای سوپرهیتر 2 و 3 </w:t>
      </w:r>
      <w:r w:rsidR="001F1FDA" w:rsidRPr="00183DEC">
        <w:rPr>
          <w:rFonts w:cs="B Zar" w:hint="cs"/>
          <w:sz w:val="28"/>
          <w:szCs w:val="28"/>
          <w:rtl/>
          <w:lang w:bidi="fa-IR"/>
        </w:rPr>
        <w:t xml:space="preserve">و رهیت 2 </w:t>
      </w:r>
      <w:r w:rsidRPr="00183DEC">
        <w:rPr>
          <w:rFonts w:cs="B Zar" w:hint="cs"/>
          <w:sz w:val="28"/>
          <w:szCs w:val="28"/>
          <w:rtl/>
          <w:lang w:bidi="fa-IR"/>
        </w:rPr>
        <w:t>به استراکچر بویلر قبل از عملیات برشکاری و دمونتاژ کویل</w:t>
      </w:r>
      <w:r>
        <w:rPr>
          <w:rFonts w:cs="B Zar" w:hint="cs"/>
          <w:sz w:val="28"/>
          <w:szCs w:val="28"/>
          <w:rtl/>
          <w:lang w:bidi="fa-IR"/>
        </w:rPr>
        <w:t xml:space="preserve"> ها.</w:t>
      </w:r>
    </w:p>
    <w:p w:rsidR="00C67925" w:rsidRDefault="00C67925" w:rsidP="00C67925">
      <w:pPr>
        <w:pStyle w:val="ListParagraph"/>
        <w:numPr>
          <w:ilvl w:val="0"/>
          <w:numId w:val="1"/>
        </w:numPr>
        <w:tabs>
          <w:tab w:val="right" w:pos="9720"/>
        </w:tabs>
        <w:bidi/>
        <w:spacing w:line="276" w:lineRule="auto"/>
        <w:jc w:val="both"/>
        <w:rPr>
          <w:rFonts w:cs="B Zar"/>
          <w:sz w:val="28"/>
          <w:szCs w:val="28"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>همکاری در انتقال کویل های جدید از انبار مرکزی به محل واحد یک.</w:t>
      </w:r>
    </w:p>
    <w:p w:rsidR="008613B1" w:rsidRDefault="008613B1" w:rsidP="0043668B">
      <w:pPr>
        <w:pStyle w:val="ListParagraph"/>
        <w:numPr>
          <w:ilvl w:val="0"/>
          <w:numId w:val="1"/>
        </w:numPr>
        <w:tabs>
          <w:tab w:val="right" w:pos="9720"/>
        </w:tabs>
        <w:bidi/>
        <w:spacing w:line="276" w:lineRule="auto"/>
        <w:jc w:val="both"/>
        <w:rPr>
          <w:rFonts w:cs="B Zar"/>
          <w:sz w:val="28"/>
          <w:szCs w:val="28"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>برشکاری</w:t>
      </w:r>
      <w:r w:rsidR="0043668B">
        <w:rPr>
          <w:rFonts w:cs="B Zar" w:hint="cs"/>
          <w:sz w:val="28"/>
          <w:szCs w:val="28"/>
          <w:rtl/>
          <w:lang w:bidi="fa-IR"/>
        </w:rPr>
        <w:t xml:space="preserve"> و جوشکاری</w:t>
      </w:r>
      <w:r>
        <w:rPr>
          <w:rFonts w:cs="B Zar" w:hint="cs"/>
          <w:sz w:val="28"/>
          <w:szCs w:val="28"/>
          <w:rtl/>
          <w:lang w:bidi="fa-IR"/>
        </w:rPr>
        <w:t xml:space="preserve"> ساپورت </w:t>
      </w:r>
      <w:r w:rsidR="001F1FDA">
        <w:rPr>
          <w:rFonts w:cs="B Zar" w:hint="cs"/>
          <w:sz w:val="28"/>
          <w:szCs w:val="28"/>
          <w:rtl/>
          <w:lang w:bidi="fa-IR"/>
        </w:rPr>
        <w:t xml:space="preserve">های مثلثی شکل </w:t>
      </w:r>
      <w:r>
        <w:rPr>
          <w:rFonts w:cs="B Zar" w:hint="cs"/>
          <w:sz w:val="28"/>
          <w:szCs w:val="28"/>
          <w:rtl/>
          <w:lang w:bidi="fa-IR"/>
        </w:rPr>
        <w:t>لوله های ساپورتینگ جهت سهولت در دمونتاژ کویل ها.</w:t>
      </w:r>
    </w:p>
    <w:p w:rsidR="008613B1" w:rsidRPr="00F61540" w:rsidRDefault="008A5B11" w:rsidP="00334C33">
      <w:pPr>
        <w:pStyle w:val="ListParagraph"/>
        <w:numPr>
          <w:ilvl w:val="0"/>
          <w:numId w:val="1"/>
        </w:numPr>
        <w:tabs>
          <w:tab w:val="right" w:pos="9720"/>
        </w:tabs>
        <w:bidi/>
        <w:spacing w:line="276" w:lineRule="auto"/>
        <w:jc w:val="both"/>
        <w:rPr>
          <w:rFonts w:cs="B Zar"/>
          <w:sz w:val="28"/>
          <w:szCs w:val="28"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 xml:space="preserve">برشکاری </w:t>
      </w:r>
      <w:r w:rsidR="0043668B">
        <w:rPr>
          <w:rFonts w:cs="B Zar" w:hint="cs"/>
          <w:sz w:val="28"/>
          <w:szCs w:val="28"/>
          <w:rtl/>
          <w:lang w:bidi="fa-IR"/>
        </w:rPr>
        <w:t xml:space="preserve">و جوشکاری </w:t>
      </w:r>
      <w:r>
        <w:rPr>
          <w:rFonts w:cs="B Zar" w:hint="cs"/>
          <w:sz w:val="28"/>
          <w:szCs w:val="28"/>
          <w:rtl/>
          <w:lang w:bidi="fa-IR"/>
        </w:rPr>
        <w:t xml:space="preserve">تعداد محدودی </w:t>
      </w:r>
      <w:r w:rsidR="008613B1">
        <w:rPr>
          <w:rFonts w:cs="B Zar" w:hint="cs"/>
          <w:sz w:val="28"/>
          <w:szCs w:val="28"/>
          <w:rtl/>
          <w:lang w:bidi="fa-IR"/>
        </w:rPr>
        <w:t>لوله واتروال ب</w:t>
      </w:r>
      <w:r>
        <w:rPr>
          <w:rFonts w:cs="B Zar" w:hint="cs"/>
          <w:sz w:val="28"/>
          <w:szCs w:val="28"/>
          <w:rtl/>
          <w:lang w:bidi="fa-IR"/>
        </w:rPr>
        <w:t>ا</w:t>
      </w:r>
      <w:r w:rsidR="008613B1">
        <w:rPr>
          <w:rFonts w:cs="B Zar" w:hint="cs"/>
          <w:sz w:val="28"/>
          <w:szCs w:val="28"/>
          <w:rtl/>
          <w:lang w:bidi="fa-IR"/>
        </w:rPr>
        <w:t xml:space="preserve"> </w:t>
      </w:r>
      <w:r>
        <w:rPr>
          <w:rFonts w:cs="B Zar" w:hint="cs"/>
          <w:sz w:val="28"/>
          <w:szCs w:val="28"/>
          <w:rtl/>
          <w:lang w:bidi="fa-IR"/>
        </w:rPr>
        <w:t>ابعاد مناسب در محدوده 7 متر کوره برای انتقال لوله ها و تجهیزات</w:t>
      </w:r>
      <w:r w:rsidR="00334C33">
        <w:rPr>
          <w:rFonts w:cs="B Zar" w:hint="cs"/>
          <w:sz w:val="28"/>
          <w:szCs w:val="28"/>
          <w:rtl/>
          <w:lang w:bidi="fa-IR"/>
        </w:rPr>
        <w:t xml:space="preserve"> (پس از تعویض کلیه کویل ها، لوله های مذکور مجددا ج</w:t>
      </w:r>
      <w:r w:rsidR="00104642">
        <w:rPr>
          <w:rFonts w:cs="B Zar" w:hint="cs"/>
          <w:sz w:val="28"/>
          <w:szCs w:val="28"/>
          <w:rtl/>
          <w:lang w:bidi="fa-IR"/>
        </w:rPr>
        <w:t xml:space="preserve">وشکاری </w:t>
      </w:r>
      <w:r w:rsidR="00334C33">
        <w:rPr>
          <w:rFonts w:cs="B Zar" w:hint="cs"/>
          <w:sz w:val="28"/>
          <w:szCs w:val="28"/>
          <w:rtl/>
          <w:lang w:bidi="fa-IR"/>
        </w:rPr>
        <w:t>و</w:t>
      </w:r>
      <w:r w:rsidR="00104642">
        <w:rPr>
          <w:rFonts w:cs="B Zar" w:hint="cs"/>
          <w:sz w:val="28"/>
          <w:szCs w:val="28"/>
          <w:rtl/>
          <w:lang w:bidi="fa-IR"/>
        </w:rPr>
        <w:t xml:space="preserve"> تست رادیوگرافی </w:t>
      </w:r>
      <w:r w:rsidR="00334C33">
        <w:rPr>
          <w:rFonts w:cs="B Zar" w:hint="cs"/>
          <w:sz w:val="28"/>
          <w:szCs w:val="28"/>
          <w:rtl/>
          <w:lang w:bidi="fa-IR"/>
        </w:rPr>
        <w:t>گردد)</w:t>
      </w:r>
      <w:r>
        <w:rPr>
          <w:rFonts w:cs="B Zar" w:hint="cs"/>
          <w:sz w:val="28"/>
          <w:szCs w:val="28"/>
          <w:rtl/>
          <w:lang w:bidi="fa-IR"/>
        </w:rPr>
        <w:t>.</w:t>
      </w:r>
    </w:p>
    <w:p w:rsidR="00965AB2" w:rsidRDefault="00965AB2" w:rsidP="008A5B11">
      <w:pPr>
        <w:pStyle w:val="ListParagraph"/>
        <w:numPr>
          <w:ilvl w:val="0"/>
          <w:numId w:val="1"/>
        </w:numPr>
        <w:tabs>
          <w:tab w:val="right" w:pos="9720"/>
        </w:tabs>
        <w:bidi/>
        <w:spacing w:line="276" w:lineRule="auto"/>
        <w:jc w:val="both"/>
        <w:rPr>
          <w:rFonts w:cs="B Zar"/>
          <w:sz w:val="28"/>
          <w:szCs w:val="28"/>
          <w:lang w:bidi="fa-IR"/>
        </w:rPr>
      </w:pPr>
      <w:r w:rsidRPr="00F61540">
        <w:rPr>
          <w:rFonts w:cs="B Zar" w:hint="cs"/>
          <w:sz w:val="28"/>
          <w:szCs w:val="28"/>
          <w:rtl/>
          <w:lang w:bidi="fa-IR"/>
        </w:rPr>
        <w:t xml:space="preserve">برشکاری و </w:t>
      </w:r>
      <w:r w:rsidR="008A5B11">
        <w:rPr>
          <w:rFonts w:cs="B Zar" w:hint="cs"/>
          <w:sz w:val="28"/>
          <w:szCs w:val="28"/>
          <w:rtl/>
          <w:lang w:bidi="fa-IR"/>
        </w:rPr>
        <w:t>خارج نمودن</w:t>
      </w:r>
      <w:r w:rsidRPr="00F61540">
        <w:rPr>
          <w:rFonts w:cs="B Zar" w:hint="cs"/>
          <w:sz w:val="28"/>
          <w:szCs w:val="28"/>
          <w:rtl/>
          <w:lang w:bidi="fa-IR"/>
        </w:rPr>
        <w:t xml:space="preserve"> کویل های </w:t>
      </w:r>
      <w:r w:rsidR="0023291B">
        <w:rPr>
          <w:rFonts w:cs="B Zar" w:hint="cs"/>
          <w:sz w:val="28"/>
          <w:szCs w:val="28"/>
          <w:rtl/>
          <w:lang w:bidi="fa-IR"/>
        </w:rPr>
        <w:t>قدیم</w:t>
      </w:r>
      <w:r w:rsidR="008A5B11">
        <w:rPr>
          <w:rFonts w:cs="B Zar" w:hint="cs"/>
          <w:sz w:val="28"/>
          <w:szCs w:val="28"/>
          <w:rtl/>
          <w:lang w:bidi="fa-IR"/>
        </w:rPr>
        <w:t>ی</w:t>
      </w:r>
      <w:r w:rsidRPr="00F61540">
        <w:rPr>
          <w:rFonts w:cs="B Zar" w:hint="cs"/>
          <w:sz w:val="28"/>
          <w:szCs w:val="28"/>
          <w:rtl/>
          <w:lang w:bidi="fa-IR"/>
        </w:rPr>
        <w:t xml:space="preserve"> از داخل کوره </w:t>
      </w:r>
      <w:r w:rsidR="009A7617">
        <w:rPr>
          <w:rFonts w:cs="B Zar" w:hint="cs"/>
          <w:sz w:val="28"/>
          <w:szCs w:val="28"/>
          <w:rtl/>
          <w:lang w:bidi="fa-IR"/>
        </w:rPr>
        <w:t>با تایید دستگاه نظارت</w:t>
      </w:r>
      <w:r w:rsidR="0023291B">
        <w:rPr>
          <w:rFonts w:cs="B Zar" w:hint="cs"/>
          <w:sz w:val="28"/>
          <w:szCs w:val="28"/>
          <w:rtl/>
          <w:lang w:bidi="fa-IR"/>
        </w:rPr>
        <w:t>.</w:t>
      </w:r>
    </w:p>
    <w:p w:rsidR="00576FDA" w:rsidRPr="00F61540" w:rsidRDefault="00576FDA" w:rsidP="009933CB">
      <w:pPr>
        <w:pStyle w:val="ListParagraph"/>
        <w:numPr>
          <w:ilvl w:val="0"/>
          <w:numId w:val="1"/>
        </w:numPr>
        <w:tabs>
          <w:tab w:val="right" w:pos="9720"/>
        </w:tabs>
        <w:bidi/>
        <w:spacing w:line="276" w:lineRule="auto"/>
        <w:jc w:val="both"/>
        <w:rPr>
          <w:rFonts w:cs="B Zar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 xml:space="preserve">برشکاری اتصالات </w:t>
      </w:r>
      <w:r>
        <w:rPr>
          <w:rFonts w:cs="B Zar"/>
          <w:sz w:val="28"/>
          <w:szCs w:val="28"/>
          <w:lang w:bidi="fa-IR"/>
        </w:rPr>
        <w:t>b</w:t>
      </w:r>
      <w:r w:rsidR="009933CB">
        <w:rPr>
          <w:rFonts w:cs="B Zar"/>
          <w:sz w:val="28"/>
          <w:szCs w:val="28"/>
          <w:lang w:bidi="fa-IR"/>
        </w:rPr>
        <w:t>u</w:t>
      </w:r>
      <w:r>
        <w:rPr>
          <w:rFonts w:cs="B Zar"/>
          <w:sz w:val="28"/>
          <w:szCs w:val="28"/>
          <w:lang w:bidi="fa-IR"/>
        </w:rPr>
        <w:t>ckstay</w:t>
      </w:r>
      <w:r>
        <w:rPr>
          <w:rFonts w:cs="B Zar" w:hint="cs"/>
          <w:sz w:val="28"/>
          <w:szCs w:val="28"/>
          <w:rtl/>
          <w:lang w:bidi="fa-IR"/>
        </w:rPr>
        <w:t xml:space="preserve"> و مونتاژ آن در 27 متر بویلر برای ایجاد دسترسی جهت تعویض کویل های متصل به هدر سوپرهیتر 3 و مونتاژ مجدد آن پس از عملیات تعویض کویل ها.</w:t>
      </w:r>
    </w:p>
    <w:p w:rsidR="00965AB2" w:rsidRPr="00F61540" w:rsidRDefault="00AF38FE" w:rsidP="00AF38FE">
      <w:pPr>
        <w:pStyle w:val="ListParagraph"/>
        <w:numPr>
          <w:ilvl w:val="0"/>
          <w:numId w:val="1"/>
        </w:numPr>
        <w:tabs>
          <w:tab w:val="left" w:pos="424"/>
        </w:tabs>
        <w:bidi/>
        <w:spacing w:line="276" w:lineRule="auto"/>
        <w:jc w:val="both"/>
        <w:rPr>
          <w:rFonts w:cs="B Zar"/>
          <w:sz w:val="28"/>
          <w:szCs w:val="28"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>ج</w:t>
      </w:r>
      <w:r w:rsidR="00965AB2" w:rsidRPr="00F61540">
        <w:rPr>
          <w:rFonts w:cs="B Zar" w:hint="cs"/>
          <w:sz w:val="28"/>
          <w:szCs w:val="28"/>
          <w:rtl/>
          <w:lang w:bidi="fa-IR"/>
        </w:rPr>
        <w:t>مع آوری و ا</w:t>
      </w:r>
      <w:r w:rsidR="0023291B">
        <w:rPr>
          <w:rFonts w:cs="B Zar" w:hint="cs"/>
          <w:sz w:val="28"/>
          <w:szCs w:val="28"/>
          <w:rtl/>
          <w:lang w:bidi="fa-IR"/>
        </w:rPr>
        <w:t>نتقال لوله های تعویض شده به محل</w:t>
      </w:r>
      <w:r w:rsidR="00965AB2" w:rsidRPr="00F61540">
        <w:rPr>
          <w:rFonts w:cs="B Zar" w:hint="cs"/>
          <w:sz w:val="28"/>
          <w:szCs w:val="28"/>
          <w:rtl/>
          <w:lang w:bidi="fa-IR"/>
        </w:rPr>
        <w:t xml:space="preserve"> تجمیع ضایعات فلزی نیروگاه</w:t>
      </w:r>
      <w:r w:rsidR="00965C27" w:rsidRPr="00F61540">
        <w:rPr>
          <w:rFonts w:cs="B Zar" w:hint="cs"/>
          <w:sz w:val="28"/>
          <w:szCs w:val="28"/>
          <w:rtl/>
          <w:lang w:bidi="fa-IR"/>
        </w:rPr>
        <w:t>.</w:t>
      </w:r>
    </w:p>
    <w:p w:rsidR="008A5B11" w:rsidRDefault="00965C27" w:rsidP="00576FDA">
      <w:pPr>
        <w:pStyle w:val="ListParagraph"/>
        <w:numPr>
          <w:ilvl w:val="0"/>
          <w:numId w:val="1"/>
        </w:numPr>
        <w:tabs>
          <w:tab w:val="left" w:pos="424"/>
        </w:tabs>
        <w:bidi/>
        <w:spacing w:line="276" w:lineRule="auto"/>
        <w:jc w:val="both"/>
        <w:rPr>
          <w:rFonts w:cs="B Zar"/>
          <w:sz w:val="28"/>
          <w:szCs w:val="28"/>
          <w:lang w:bidi="fa-IR"/>
        </w:rPr>
      </w:pPr>
      <w:r w:rsidRPr="00F61540">
        <w:rPr>
          <w:rFonts w:cs="B Zar" w:hint="cs"/>
          <w:sz w:val="28"/>
          <w:szCs w:val="28"/>
          <w:rtl/>
          <w:lang w:bidi="fa-IR"/>
        </w:rPr>
        <w:t>بر</w:t>
      </w:r>
      <w:r w:rsidR="00965AB2" w:rsidRPr="00F61540">
        <w:rPr>
          <w:rFonts w:cs="B Zar" w:hint="cs"/>
          <w:sz w:val="28"/>
          <w:szCs w:val="28"/>
          <w:rtl/>
          <w:lang w:bidi="fa-IR"/>
        </w:rPr>
        <w:t xml:space="preserve">شکاری </w:t>
      </w:r>
      <w:r w:rsidR="0023291B">
        <w:rPr>
          <w:rFonts w:cs="B Zar" w:hint="cs"/>
          <w:sz w:val="28"/>
          <w:szCs w:val="28"/>
          <w:rtl/>
          <w:lang w:bidi="fa-IR"/>
        </w:rPr>
        <w:t>ورق</w:t>
      </w:r>
      <w:r w:rsidR="008A5B11">
        <w:rPr>
          <w:rFonts w:cs="B Zar" w:hint="cs"/>
          <w:sz w:val="28"/>
          <w:szCs w:val="28"/>
          <w:rtl/>
          <w:lang w:bidi="fa-IR"/>
        </w:rPr>
        <w:t xml:space="preserve"> های</w:t>
      </w:r>
      <w:r w:rsidR="0023291B">
        <w:rPr>
          <w:rFonts w:cs="B Zar" w:hint="cs"/>
          <w:sz w:val="28"/>
          <w:szCs w:val="28"/>
          <w:rtl/>
          <w:lang w:bidi="fa-IR"/>
        </w:rPr>
        <w:t xml:space="preserve"> سیل</w:t>
      </w:r>
      <w:r w:rsidR="00965AB2" w:rsidRPr="00F61540">
        <w:rPr>
          <w:rFonts w:cs="B Zar" w:hint="cs"/>
          <w:sz w:val="28"/>
          <w:szCs w:val="28"/>
          <w:rtl/>
          <w:lang w:bidi="fa-IR"/>
        </w:rPr>
        <w:t xml:space="preserve"> دیواره </w:t>
      </w:r>
      <w:r w:rsidR="008A5B11">
        <w:rPr>
          <w:rFonts w:cs="B Zar" w:hint="cs"/>
          <w:sz w:val="28"/>
          <w:szCs w:val="28"/>
          <w:rtl/>
          <w:lang w:bidi="fa-IR"/>
        </w:rPr>
        <w:t>کوره</w:t>
      </w:r>
      <w:r w:rsidR="00DC18B9">
        <w:rPr>
          <w:rFonts w:cs="B Zar" w:hint="cs"/>
          <w:sz w:val="28"/>
          <w:szCs w:val="28"/>
          <w:rtl/>
          <w:lang w:bidi="fa-IR"/>
        </w:rPr>
        <w:t>.</w:t>
      </w:r>
    </w:p>
    <w:p w:rsidR="00965AB2" w:rsidRDefault="008A5B11" w:rsidP="00B32D7B">
      <w:pPr>
        <w:pStyle w:val="ListParagraph"/>
        <w:numPr>
          <w:ilvl w:val="0"/>
          <w:numId w:val="1"/>
        </w:numPr>
        <w:tabs>
          <w:tab w:val="left" w:pos="424"/>
        </w:tabs>
        <w:bidi/>
        <w:spacing w:line="276" w:lineRule="auto"/>
        <w:jc w:val="both"/>
        <w:rPr>
          <w:rFonts w:cs="B Zar"/>
          <w:sz w:val="28"/>
          <w:szCs w:val="28"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>برشکاری، سوراخکاری و ساخت ورق</w:t>
      </w:r>
      <w:r w:rsidR="00373331">
        <w:rPr>
          <w:rFonts w:cs="B Zar" w:hint="cs"/>
          <w:sz w:val="28"/>
          <w:szCs w:val="28"/>
          <w:rtl/>
          <w:lang w:bidi="fa-IR"/>
        </w:rPr>
        <w:t xml:space="preserve"> های</w:t>
      </w:r>
      <w:r w:rsidR="00207E2C">
        <w:rPr>
          <w:rFonts w:cs="B Zar" w:hint="cs"/>
          <w:sz w:val="28"/>
          <w:szCs w:val="28"/>
          <w:rtl/>
          <w:lang w:bidi="fa-IR"/>
        </w:rPr>
        <w:t xml:space="preserve"> 6 میلیمتری</w:t>
      </w:r>
      <w:r>
        <w:rPr>
          <w:rFonts w:cs="B Zar" w:hint="cs"/>
          <w:sz w:val="28"/>
          <w:szCs w:val="28"/>
          <w:rtl/>
          <w:lang w:bidi="fa-IR"/>
        </w:rPr>
        <w:t xml:space="preserve"> سیل دیواره مطابق نقشه</w:t>
      </w:r>
      <w:r w:rsidR="00394F35">
        <w:rPr>
          <w:rFonts w:cs="B Zar" w:hint="cs"/>
          <w:sz w:val="28"/>
          <w:szCs w:val="28"/>
          <w:rtl/>
          <w:lang w:bidi="fa-IR"/>
        </w:rPr>
        <w:t xml:space="preserve"> </w:t>
      </w:r>
      <w:r w:rsidR="00394F35">
        <w:rPr>
          <w:rFonts w:cs="B Zar"/>
          <w:sz w:val="28"/>
          <w:szCs w:val="28"/>
          <w:lang w:bidi="fa-IR"/>
        </w:rPr>
        <w:t>B1W412B</w:t>
      </w:r>
      <w:r>
        <w:rPr>
          <w:rFonts w:cs="B Zar" w:hint="cs"/>
          <w:sz w:val="28"/>
          <w:szCs w:val="28"/>
          <w:rtl/>
          <w:lang w:bidi="fa-IR"/>
        </w:rPr>
        <w:t xml:space="preserve"> و نمونه اصلی نصب شده در واحد</w:t>
      </w:r>
      <w:r w:rsidR="00373331">
        <w:rPr>
          <w:rFonts w:cs="B Zar" w:hint="cs"/>
          <w:sz w:val="28"/>
          <w:szCs w:val="28"/>
          <w:rtl/>
          <w:lang w:bidi="fa-IR"/>
        </w:rPr>
        <w:t xml:space="preserve"> به تعداد مورد نیاز</w:t>
      </w:r>
      <w:r w:rsidR="00965C27" w:rsidRPr="00F61540">
        <w:rPr>
          <w:rFonts w:cs="B Zar" w:hint="cs"/>
          <w:sz w:val="28"/>
          <w:szCs w:val="28"/>
          <w:rtl/>
          <w:lang w:bidi="fa-IR"/>
        </w:rPr>
        <w:t>.</w:t>
      </w:r>
      <w:r>
        <w:rPr>
          <w:rFonts w:cs="B Zar" w:hint="cs"/>
          <w:sz w:val="28"/>
          <w:szCs w:val="28"/>
          <w:rtl/>
          <w:lang w:bidi="fa-IR"/>
        </w:rPr>
        <w:t xml:space="preserve"> لازم به توضیح است ورق با متریال مناسب در اختیار پیمانکار قرار داده می شود</w:t>
      </w:r>
      <w:r w:rsidR="00373331">
        <w:rPr>
          <w:rFonts w:cs="B Zar" w:hint="cs"/>
          <w:sz w:val="28"/>
          <w:szCs w:val="28"/>
          <w:rtl/>
          <w:lang w:bidi="fa-IR"/>
        </w:rPr>
        <w:t xml:space="preserve"> تا</w:t>
      </w:r>
      <w:r>
        <w:rPr>
          <w:rFonts w:cs="B Zar" w:hint="cs"/>
          <w:sz w:val="28"/>
          <w:szCs w:val="28"/>
          <w:rtl/>
          <w:lang w:bidi="fa-IR"/>
        </w:rPr>
        <w:t xml:space="preserve"> نسبت به ساخت آنها </w:t>
      </w:r>
      <w:r w:rsidR="00373331">
        <w:rPr>
          <w:rFonts w:cs="B Zar" w:hint="cs"/>
          <w:sz w:val="28"/>
          <w:szCs w:val="28"/>
          <w:rtl/>
          <w:lang w:bidi="fa-IR"/>
        </w:rPr>
        <w:t>مطابق جدول پیوست با استفاده از امکانات خارج از نیروگاه از قبیل برش لیزر، وایرکات و...  اقدام نماید.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1558"/>
        <w:gridCol w:w="1701"/>
        <w:gridCol w:w="1843"/>
        <w:gridCol w:w="1701"/>
        <w:gridCol w:w="1220"/>
        <w:gridCol w:w="1605"/>
      </w:tblGrid>
      <w:tr w:rsidR="00C87519" w:rsidTr="00980455">
        <w:trPr>
          <w:jc w:val="center"/>
        </w:trPr>
        <w:tc>
          <w:tcPr>
            <w:tcW w:w="1558" w:type="dxa"/>
            <w:vAlign w:val="center"/>
          </w:tcPr>
          <w:p w:rsidR="00C87519" w:rsidRDefault="00C87519" w:rsidP="00CC66FD">
            <w:pPr>
              <w:bidi/>
              <w:spacing w:line="276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 xml:space="preserve">تعداد </w:t>
            </w:r>
            <w:r w:rsidR="00CC66FD">
              <w:rPr>
                <w:rFonts w:cs="B Zar" w:hint="cs"/>
                <w:sz w:val="28"/>
                <w:szCs w:val="28"/>
                <w:rtl/>
                <w:lang w:bidi="fa-IR"/>
              </w:rPr>
              <w:t>تقریبی</w:t>
            </w:r>
          </w:p>
        </w:tc>
        <w:tc>
          <w:tcPr>
            <w:tcW w:w="1701" w:type="dxa"/>
            <w:vAlign w:val="center"/>
          </w:tcPr>
          <w:p w:rsidR="00C87519" w:rsidRDefault="00AF70A1" w:rsidP="00C87519">
            <w:pPr>
              <w:bidi/>
              <w:spacing w:line="276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تعداد سوراخ</w:t>
            </w:r>
          </w:p>
        </w:tc>
        <w:tc>
          <w:tcPr>
            <w:tcW w:w="1843" w:type="dxa"/>
            <w:vAlign w:val="center"/>
          </w:tcPr>
          <w:p w:rsidR="00C87519" w:rsidRDefault="00C87519" w:rsidP="00C87519">
            <w:pPr>
              <w:bidi/>
              <w:spacing w:line="276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قطر سوراخ</w:t>
            </w:r>
            <w:r w:rsidR="00980455">
              <w:rPr>
                <w:rFonts w:cs="B Zar" w:hint="cs"/>
                <w:sz w:val="28"/>
                <w:szCs w:val="28"/>
                <w:rtl/>
                <w:lang w:bidi="fa-IR"/>
              </w:rPr>
              <w:t xml:space="preserve"> ورق ها</w:t>
            </w:r>
          </w:p>
        </w:tc>
        <w:tc>
          <w:tcPr>
            <w:tcW w:w="1701" w:type="dxa"/>
            <w:vAlign w:val="center"/>
          </w:tcPr>
          <w:p w:rsidR="00C87519" w:rsidRDefault="00C87519" w:rsidP="00C87519">
            <w:pPr>
              <w:bidi/>
              <w:spacing w:line="276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ابعاد در نقشه</w:t>
            </w:r>
          </w:p>
        </w:tc>
        <w:tc>
          <w:tcPr>
            <w:tcW w:w="1220" w:type="dxa"/>
            <w:vAlign w:val="center"/>
          </w:tcPr>
          <w:p w:rsidR="00C87519" w:rsidRDefault="00C87519" w:rsidP="00C87519">
            <w:pPr>
              <w:bidi/>
              <w:spacing w:line="276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متریال</w:t>
            </w:r>
          </w:p>
        </w:tc>
        <w:tc>
          <w:tcPr>
            <w:tcW w:w="1605" w:type="dxa"/>
            <w:vAlign w:val="center"/>
          </w:tcPr>
          <w:p w:rsidR="00C87519" w:rsidRDefault="00C87519" w:rsidP="00C87519">
            <w:pPr>
              <w:bidi/>
              <w:spacing w:line="276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ورق سیل</w:t>
            </w:r>
          </w:p>
        </w:tc>
      </w:tr>
      <w:tr w:rsidR="00394F35" w:rsidTr="00980455">
        <w:trPr>
          <w:jc w:val="center"/>
        </w:trPr>
        <w:tc>
          <w:tcPr>
            <w:tcW w:w="1558" w:type="dxa"/>
            <w:vAlign w:val="center"/>
          </w:tcPr>
          <w:p w:rsidR="00394F35" w:rsidRDefault="00394F35" w:rsidP="00C87519">
            <w:pPr>
              <w:bidi/>
              <w:spacing w:line="276" w:lineRule="auto"/>
              <w:jc w:val="center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/>
                <w:sz w:val="28"/>
                <w:szCs w:val="28"/>
                <w:lang w:bidi="fa-IR"/>
              </w:rPr>
              <w:t>136</w:t>
            </w:r>
          </w:p>
        </w:tc>
        <w:tc>
          <w:tcPr>
            <w:tcW w:w="1701" w:type="dxa"/>
            <w:vAlign w:val="center"/>
          </w:tcPr>
          <w:p w:rsidR="00394F35" w:rsidRDefault="00394F35" w:rsidP="00C87519">
            <w:pPr>
              <w:bidi/>
              <w:spacing w:line="276" w:lineRule="auto"/>
              <w:jc w:val="center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/>
                <w:sz w:val="28"/>
                <w:szCs w:val="28"/>
                <w:lang w:bidi="fa-IR"/>
              </w:rPr>
              <w:t>5</w:t>
            </w:r>
          </w:p>
        </w:tc>
        <w:tc>
          <w:tcPr>
            <w:tcW w:w="1843" w:type="dxa"/>
            <w:vAlign w:val="center"/>
          </w:tcPr>
          <w:p w:rsidR="00394F35" w:rsidRDefault="00394F35" w:rsidP="00C87519">
            <w:pPr>
              <w:bidi/>
              <w:spacing w:line="276" w:lineRule="auto"/>
              <w:jc w:val="center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/>
                <w:sz w:val="28"/>
                <w:szCs w:val="28"/>
                <w:lang w:bidi="fa-IR"/>
              </w:rPr>
              <w:t>50mm</w:t>
            </w:r>
          </w:p>
        </w:tc>
        <w:tc>
          <w:tcPr>
            <w:tcW w:w="1701" w:type="dxa"/>
            <w:vAlign w:val="center"/>
          </w:tcPr>
          <w:p w:rsidR="00394F35" w:rsidRPr="00394F35" w:rsidRDefault="00394F35" w:rsidP="00394F35">
            <w:pPr>
              <w:spacing w:line="240" w:lineRule="auto"/>
              <w:jc w:val="center"/>
              <w:rPr>
                <w:rFonts w:ascii="Arial" w:eastAsia="Times New Roman" w:hAnsi="Arial"/>
                <w:color w:val="000000"/>
                <w:lang w:bidi="fa-IR"/>
              </w:rPr>
            </w:pPr>
            <w:r>
              <w:rPr>
                <w:rFonts w:ascii="Arial" w:hAnsi="Arial"/>
                <w:color w:val="000000"/>
              </w:rPr>
              <w:t>65*500*6</w:t>
            </w:r>
            <w:r>
              <w:rPr>
                <w:rFonts w:ascii="Arial" w:eastAsia="Times New Roman" w:hAnsi="Arial"/>
                <w:color w:val="000000"/>
                <w:lang w:bidi="fa-IR"/>
              </w:rPr>
              <w:t>mm</w:t>
            </w:r>
          </w:p>
        </w:tc>
        <w:tc>
          <w:tcPr>
            <w:tcW w:w="1220" w:type="dxa"/>
            <w:vMerge w:val="restart"/>
            <w:vAlign w:val="center"/>
          </w:tcPr>
          <w:p w:rsidR="00394F35" w:rsidRDefault="006429CC" w:rsidP="00C87519">
            <w:pPr>
              <w:bidi/>
              <w:spacing w:line="276" w:lineRule="auto"/>
              <w:jc w:val="center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/>
                <w:sz w:val="28"/>
                <w:szCs w:val="28"/>
                <w:lang w:bidi="fa-IR"/>
              </w:rPr>
              <w:t>17Mn4</w:t>
            </w:r>
          </w:p>
        </w:tc>
        <w:tc>
          <w:tcPr>
            <w:tcW w:w="1605" w:type="dxa"/>
            <w:vAlign w:val="center"/>
          </w:tcPr>
          <w:p w:rsidR="00394F35" w:rsidRDefault="00394F35" w:rsidP="00C87519">
            <w:pPr>
              <w:bidi/>
              <w:spacing w:line="276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سوپرهیتر 2</w:t>
            </w:r>
          </w:p>
        </w:tc>
      </w:tr>
      <w:tr w:rsidR="00394F35" w:rsidTr="00980455">
        <w:trPr>
          <w:jc w:val="center"/>
        </w:trPr>
        <w:tc>
          <w:tcPr>
            <w:tcW w:w="1558" w:type="dxa"/>
            <w:vAlign w:val="center"/>
          </w:tcPr>
          <w:p w:rsidR="00394F35" w:rsidRDefault="00394F35" w:rsidP="00C87519">
            <w:pPr>
              <w:bidi/>
              <w:spacing w:line="276" w:lineRule="auto"/>
              <w:jc w:val="center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/>
                <w:sz w:val="28"/>
                <w:szCs w:val="28"/>
                <w:lang w:bidi="fa-IR"/>
              </w:rPr>
              <w:t>136</w:t>
            </w:r>
          </w:p>
        </w:tc>
        <w:tc>
          <w:tcPr>
            <w:tcW w:w="1701" w:type="dxa"/>
            <w:vAlign w:val="center"/>
          </w:tcPr>
          <w:p w:rsidR="00394F35" w:rsidRDefault="00394F35" w:rsidP="00C87519">
            <w:pPr>
              <w:bidi/>
              <w:spacing w:line="276" w:lineRule="auto"/>
              <w:jc w:val="center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/>
                <w:sz w:val="28"/>
                <w:szCs w:val="28"/>
                <w:lang w:bidi="fa-IR"/>
              </w:rPr>
              <w:t>3</w:t>
            </w:r>
          </w:p>
        </w:tc>
        <w:tc>
          <w:tcPr>
            <w:tcW w:w="1843" w:type="dxa"/>
            <w:vAlign w:val="center"/>
          </w:tcPr>
          <w:p w:rsidR="00394F35" w:rsidRDefault="00394F35" w:rsidP="00C87519">
            <w:pPr>
              <w:bidi/>
              <w:spacing w:line="276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/>
                <w:sz w:val="28"/>
                <w:szCs w:val="28"/>
                <w:lang w:bidi="fa-IR"/>
              </w:rPr>
              <w:t>50mm</w:t>
            </w:r>
          </w:p>
        </w:tc>
        <w:tc>
          <w:tcPr>
            <w:tcW w:w="1701" w:type="dxa"/>
            <w:vAlign w:val="center"/>
          </w:tcPr>
          <w:p w:rsidR="00394F35" w:rsidRPr="00394F35" w:rsidRDefault="00394F35" w:rsidP="00394F35">
            <w:pPr>
              <w:spacing w:line="240" w:lineRule="auto"/>
              <w:jc w:val="center"/>
              <w:rPr>
                <w:rFonts w:ascii="Arial" w:eastAsia="Times New Roman" w:hAnsi="Arial"/>
                <w:color w:val="000000"/>
                <w:rtl/>
                <w:lang w:bidi="fa-IR"/>
              </w:rPr>
            </w:pPr>
            <w:r>
              <w:rPr>
                <w:rFonts w:ascii="Arial" w:hAnsi="Arial"/>
                <w:color w:val="000000"/>
              </w:rPr>
              <w:t>80*350*6</w:t>
            </w:r>
            <w:r>
              <w:rPr>
                <w:rFonts w:ascii="Arial" w:eastAsia="Times New Roman" w:hAnsi="Arial"/>
                <w:color w:val="000000"/>
                <w:lang w:bidi="fa-IR"/>
              </w:rPr>
              <w:t>mm</w:t>
            </w:r>
          </w:p>
        </w:tc>
        <w:tc>
          <w:tcPr>
            <w:tcW w:w="1220" w:type="dxa"/>
            <w:vMerge/>
            <w:vAlign w:val="center"/>
          </w:tcPr>
          <w:p w:rsidR="00394F35" w:rsidRDefault="00394F35" w:rsidP="00C87519">
            <w:pPr>
              <w:bidi/>
              <w:spacing w:line="276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1605" w:type="dxa"/>
            <w:vAlign w:val="center"/>
          </w:tcPr>
          <w:p w:rsidR="00394F35" w:rsidRDefault="00394F35" w:rsidP="00C87519">
            <w:pPr>
              <w:bidi/>
              <w:spacing w:line="276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سوپرهیتر 3</w:t>
            </w:r>
          </w:p>
        </w:tc>
      </w:tr>
      <w:tr w:rsidR="006429CC" w:rsidTr="00980455">
        <w:trPr>
          <w:jc w:val="center"/>
        </w:trPr>
        <w:tc>
          <w:tcPr>
            <w:tcW w:w="1558" w:type="dxa"/>
            <w:vAlign w:val="center"/>
          </w:tcPr>
          <w:p w:rsidR="006429CC" w:rsidRDefault="00A24CB4" w:rsidP="00C87519">
            <w:pPr>
              <w:bidi/>
              <w:spacing w:line="276" w:lineRule="auto"/>
              <w:jc w:val="center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/>
                <w:sz w:val="28"/>
                <w:szCs w:val="28"/>
                <w:lang w:bidi="fa-IR"/>
              </w:rPr>
              <w:t>30</w:t>
            </w:r>
          </w:p>
        </w:tc>
        <w:tc>
          <w:tcPr>
            <w:tcW w:w="1701" w:type="dxa"/>
            <w:vAlign w:val="center"/>
          </w:tcPr>
          <w:p w:rsidR="006429CC" w:rsidRDefault="006429CC" w:rsidP="00C87519">
            <w:pPr>
              <w:bidi/>
              <w:spacing w:line="276" w:lineRule="auto"/>
              <w:jc w:val="center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/>
                <w:sz w:val="28"/>
                <w:szCs w:val="28"/>
                <w:lang w:bidi="fa-IR"/>
              </w:rPr>
              <w:t>6</w:t>
            </w:r>
          </w:p>
        </w:tc>
        <w:tc>
          <w:tcPr>
            <w:tcW w:w="1843" w:type="dxa"/>
            <w:vAlign w:val="center"/>
          </w:tcPr>
          <w:p w:rsidR="006429CC" w:rsidRDefault="00860AA7" w:rsidP="00C87519">
            <w:pPr>
              <w:bidi/>
              <w:spacing w:line="276" w:lineRule="auto"/>
              <w:jc w:val="center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/>
                <w:sz w:val="28"/>
                <w:szCs w:val="28"/>
                <w:lang w:bidi="fa-IR"/>
              </w:rPr>
              <w:t>60mm</w:t>
            </w:r>
          </w:p>
        </w:tc>
        <w:tc>
          <w:tcPr>
            <w:tcW w:w="1701" w:type="dxa"/>
            <w:vAlign w:val="center"/>
          </w:tcPr>
          <w:p w:rsidR="006429CC" w:rsidRDefault="00860AA7" w:rsidP="00394F35">
            <w:pPr>
              <w:spacing w:line="240" w:lineRule="auto"/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75*750*6mm</w:t>
            </w:r>
          </w:p>
        </w:tc>
        <w:tc>
          <w:tcPr>
            <w:tcW w:w="1220" w:type="dxa"/>
            <w:vMerge/>
            <w:vAlign w:val="center"/>
          </w:tcPr>
          <w:p w:rsidR="006429CC" w:rsidRDefault="006429CC" w:rsidP="00C87519">
            <w:pPr>
              <w:bidi/>
              <w:spacing w:line="276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1605" w:type="dxa"/>
            <w:vAlign w:val="center"/>
          </w:tcPr>
          <w:p w:rsidR="006429CC" w:rsidRDefault="006429CC" w:rsidP="00C87519">
            <w:pPr>
              <w:bidi/>
              <w:spacing w:line="276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رهیت 2</w:t>
            </w:r>
          </w:p>
        </w:tc>
      </w:tr>
      <w:tr w:rsidR="00394F35" w:rsidTr="00980455">
        <w:trPr>
          <w:jc w:val="center"/>
        </w:trPr>
        <w:tc>
          <w:tcPr>
            <w:tcW w:w="1558" w:type="dxa"/>
            <w:vAlign w:val="center"/>
          </w:tcPr>
          <w:p w:rsidR="00394F35" w:rsidRDefault="009372A5" w:rsidP="00C87519">
            <w:pPr>
              <w:bidi/>
              <w:spacing w:line="276" w:lineRule="auto"/>
              <w:jc w:val="center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/>
                <w:sz w:val="28"/>
                <w:szCs w:val="28"/>
                <w:lang w:bidi="fa-IR"/>
              </w:rPr>
              <w:t>30</w:t>
            </w:r>
          </w:p>
        </w:tc>
        <w:tc>
          <w:tcPr>
            <w:tcW w:w="1701" w:type="dxa"/>
            <w:vAlign w:val="center"/>
          </w:tcPr>
          <w:p w:rsidR="00394F35" w:rsidRDefault="00394F35" w:rsidP="00C87519">
            <w:pPr>
              <w:bidi/>
              <w:spacing w:line="276" w:lineRule="auto"/>
              <w:jc w:val="center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/>
                <w:sz w:val="28"/>
                <w:szCs w:val="28"/>
                <w:lang w:bidi="fa-IR"/>
              </w:rPr>
              <w:t>2</w:t>
            </w:r>
          </w:p>
        </w:tc>
        <w:tc>
          <w:tcPr>
            <w:tcW w:w="1843" w:type="dxa"/>
            <w:vAlign w:val="center"/>
          </w:tcPr>
          <w:p w:rsidR="00394F35" w:rsidRDefault="00A241C6" w:rsidP="00C87519">
            <w:pPr>
              <w:bidi/>
              <w:spacing w:line="276" w:lineRule="auto"/>
              <w:jc w:val="center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/>
                <w:sz w:val="28"/>
                <w:szCs w:val="28"/>
                <w:lang w:bidi="fa-IR"/>
              </w:rPr>
              <w:t>37mm</w:t>
            </w:r>
          </w:p>
        </w:tc>
        <w:tc>
          <w:tcPr>
            <w:tcW w:w="1701" w:type="dxa"/>
            <w:vAlign w:val="center"/>
          </w:tcPr>
          <w:p w:rsidR="00394F35" w:rsidRPr="00A241C6" w:rsidRDefault="00A241C6" w:rsidP="00C87519">
            <w:pPr>
              <w:bidi/>
              <w:spacing w:line="276" w:lineRule="auto"/>
              <w:jc w:val="center"/>
              <w:rPr>
                <w:rFonts w:ascii="Arial" w:hAnsi="Arial"/>
                <w:color w:val="000000"/>
              </w:rPr>
            </w:pPr>
            <w:r w:rsidRPr="00A241C6">
              <w:rPr>
                <w:rFonts w:ascii="Arial" w:hAnsi="Arial"/>
                <w:color w:val="000000"/>
              </w:rPr>
              <w:t>60*115*6mm</w:t>
            </w:r>
          </w:p>
        </w:tc>
        <w:tc>
          <w:tcPr>
            <w:tcW w:w="1220" w:type="dxa"/>
            <w:vMerge/>
            <w:vAlign w:val="center"/>
          </w:tcPr>
          <w:p w:rsidR="00394F35" w:rsidRDefault="00394F35" w:rsidP="00C87519">
            <w:pPr>
              <w:bidi/>
              <w:spacing w:line="276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1605" w:type="dxa"/>
            <w:vAlign w:val="center"/>
          </w:tcPr>
          <w:p w:rsidR="00394F35" w:rsidRDefault="00394F35" w:rsidP="00C87519">
            <w:pPr>
              <w:bidi/>
              <w:spacing w:line="276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ساپورتینگ</w:t>
            </w:r>
          </w:p>
        </w:tc>
      </w:tr>
    </w:tbl>
    <w:p w:rsidR="00C87519" w:rsidRPr="00C87519" w:rsidRDefault="00C87519" w:rsidP="00C87519">
      <w:pPr>
        <w:bidi/>
        <w:spacing w:line="276" w:lineRule="auto"/>
        <w:jc w:val="both"/>
        <w:rPr>
          <w:rFonts w:cs="B Zar"/>
          <w:sz w:val="28"/>
          <w:szCs w:val="28"/>
          <w:lang w:bidi="fa-IR"/>
        </w:rPr>
      </w:pPr>
    </w:p>
    <w:p w:rsidR="00B4134E" w:rsidRPr="002A6A88" w:rsidRDefault="00B4134E" w:rsidP="00B4134E">
      <w:pPr>
        <w:bidi/>
        <w:spacing w:line="276" w:lineRule="auto"/>
        <w:jc w:val="both"/>
        <w:rPr>
          <w:rFonts w:cs="B Zar"/>
          <w:sz w:val="28"/>
          <w:szCs w:val="28"/>
          <w:u w:val="single"/>
          <w:lang w:bidi="fa-IR"/>
        </w:rPr>
      </w:pPr>
      <w:r w:rsidRPr="002A6A88">
        <w:rPr>
          <w:rFonts w:cs="B Zar" w:hint="cs"/>
          <w:sz w:val="28"/>
          <w:szCs w:val="28"/>
          <w:u w:val="single"/>
          <w:rtl/>
          <w:lang w:bidi="fa-IR"/>
        </w:rPr>
        <w:t xml:space="preserve">مهم: ساخت ورق سیل دیواره بایستی قبل از شروع اورهال انجام گردد. </w:t>
      </w:r>
    </w:p>
    <w:p w:rsidR="00042BA2" w:rsidRDefault="00042BA2" w:rsidP="00B32D7B">
      <w:pPr>
        <w:pStyle w:val="ListParagraph"/>
        <w:numPr>
          <w:ilvl w:val="0"/>
          <w:numId w:val="1"/>
        </w:numPr>
        <w:tabs>
          <w:tab w:val="left" w:pos="566"/>
        </w:tabs>
        <w:bidi/>
        <w:spacing w:line="276" w:lineRule="auto"/>
        <w:jc w:val="both"/>
        <w:rPr>
          <w:rFonts w:cs="B Zar"/>
          <w:sz w:val="28"/>
          <w:szCs w:val="28"/>
          <w:lang w:bidi="fa-IR"/>
        </w:rPr>
      </w:pPr>
      <w:r w:rsidRPr="00F61540">
        <w:rPr>
          <w:rFonts w:cs="B Zar" w:hint="cs"/>
          <w:sz w:val="28"/>
          <w:szCs w:val="28"/>
          <w:rtl/>
          <w:lang w:bidi="fa-IR"/>
        </w:rPr>
        <w:lastRenderedPageBreak/>
        <w:t xml:space="preserve">نصب و جوشکاری  بوش غلاف </w:t>
      </w:r>
      <w:r>
        <w:rPr>
          <w:rFonts w:cs="B Zar" w:hint="cs"/>
          <w:sz w:val="28"/>
          <w:szCs w:val="28"/>
          <w:rtl/>
          <w:lang w:bidi="fa-IR"/>
        </w:rPr>
        <w:t xml:space="preserve">روی </w:t>
      </w:r>
      <w:r w:rsidRPr="00F61540">
        <w:rPr>
          <w:rFonts w:cs="B Zar" w:hint="cs"/>
          <w:sz w:val="28"/>
          <w:szCs w:val="28"/>
          <w:rtl/>
          <w:lang w:bidi="fa-IR"/>
        </w:rPr>
        <w:t xml:space="preserve"> </w:t>
      </w:r>
      <w:r w:rsidR="00B4134E">
        <w:rPr>
          <w:rFonts w:cs="B Zar" w:hint="cs"/>
          <w:sz w:val="28"/>
          <w:szCs w:val="28"/>
          <w:rtl/>
          <w:lang w:bidi="fa-IR"/>
        </w:rPr>
        <w:t>کویل</w:t>
      </w:r>
      <w:r w:rsidRPr="00F61540">
        <w:rPr>
          <w:rFonts w:cs="B Zar" w:hint="cs"/>
          <w:sz w:val="28"/>
          <w:szCs w:val="28"/>
          <w:rtl/>
          <w:lang w:bidi="fa-IR"/>
        </w:rPr>
        <w:t xml:space="preserve"> </w:t>
      </w:r>
      <w:r>
        <w:rPr>
          <w:rFonts w:cs="B Zar" w:hint="cs"/>
          <w:sz w:val="28"/>
          <w:szCs w:val="28"/>
          <w:rtl/>
          <w:lang w:bidi="fa-IR"/>
        </w:rPr>
        <w:t>ها</w:t>
      </w:r>
      <w:r w:rsidR="00B4134E">
        <w:rPr>
          <w:rFonts w:cs="B Zar" w:hint="cs"/>
          <w:sz w:val="28"/>
          <w:szCs w:val="28"/>
          <w:rtl/>
          <w:lang w:bidi="fa-IR"/>
        </w:rPr>
        <w:t xml:space="preserve">. لازم به توضیح است بوش غلاف لوله های سوپرهیتر 3 </w:t>
      </w:r>
      <w:r w:rsidR="001F1FDA">
        <w:rPr>
          <w:rFonts w:cs="B Zar" w:hint="cs"/>
          <w:sz w:val="28"/>
          <w:szCs w:val="28"/>
          <w:rtl/>
          <w:lang w:bidi="fa-IR"/>
        </w:rPr>
        <w:t xml:space="preserve"> و رهیت 2 </w:t>
      </w:r>
      <w:r w:rsidR="00B4134E">
        <w:rPr>
          <w:rFonts w:cs="B Zar" w:hint="cs"/>
          <w:sz w:val="28"/>
          <w:szCs w:val="28"/>
          <w:rtl/>
          <w:lang w:bidi="fa-IR"/>
        </w:rPr>
        <w:t xml:space="preserve">که از متریال </w:t>
      </w:r>
      <w:r w:rsidR="00B4134E" w:rsidRPr="0076612A">
        <w:rPr>
          <w:rFonts w:cs="B Zar"/>
          <w:sz w:val="28"/>
          <w:szCs w:val="28"/>
          <w:lang w:bidi="fa-IR"/>
        </w:rPr>
        <w:t>X20CrMoV111</w:t>
      </w:r>
      <w:r w:rsidR="00B4134E">
        <w:rPr>
          <w:rFonts w:cs="B Zar" w:hint="cs"/>
          <w:sz w:val="28"/>
          <w:szCs w:val="28"/>
          <w:rtl/>
          <w:lang w:bidi="fa-IR"/>
        </w:rPr>
        <w:t xml:space="preserve"> می باش</w:t>
      </w:r>
      <w:r w:rsidR="001F1FDA">
        <w:rPr>
          <w:rFonts w:cs="B Zar" w:hint="cs"/>
          <w:sz w:val="28"/>
          <w:szCs w:val="28"/>
          <w:rtl/>
          <w:lang w:bidi="fa-IR"/>
        </w:rPr>
        <w:t>ن</w:t>
      </w:r>
      <w:r w:rsidR="00B4134E">
        <w:rPr>
          <w:rFonts w:cs="B Zar" w:hint="cs"/>
          <w:sz w:val="28"/>
          <w:szCs w:val="28"/>
          <w:rtl/>
          <w:lang w:bidi="fa-IR"/>
        </w:rPr>
        <w:t>د نیاز به عملیات حرارتی پیش گرم، تنش زدایی مطابق سیکل ع</w:t>
      </w:r>
      <w:r w:rsidR="001F1FDA">
        <w:rPr>
          <w:rFonts w:cs="B Zar" w:hint="cs"/>
          <w:sz w:val="28"/>
          <w:szCs w:val="28"/>
          <w:rtl/>
          <w:lang w:bidi="fa-IR"/>
        </w:rPr>
        <w:t xml:space="preserve">ملیات حرارتی مندرج در نقشه اصلی و </w:t>
      </w:r>
      <w:r w:rsidR="00B4134E">
        <w:rPr>
          <w:rFonts w:cs="B Zar" w:hint="cs"/>
          <w:sz w:val="28"/>
          <w:szCs w:val="28"/>
          <w:rtl/>
          <w:lang w:bidi="fa-IR"/>
        </w:rPr>
        <w:t xml:space="preserve">انجام تست </w:t>
      </w:r>
      <w:r w:rsidR="00B4134E">
        <w:rPr>
          <w:rFonts w:cs="B Zar"/>
          <w:sz w:val="28"/>
          <w:szCs w:val="28"/>
          <w:lang w:bidi="fa-IR"/>
        </w:rPr>
        <w:t>MT</w:t>
      </w:r>
      <w:r w:rsidR="00B4134E">
        <w:rPr>
          <w:rFonts w:cs="B Zar" w:hint="cs"/>
          <w:sz w:val="28"/>
          <w:szCs w:val="28"/>
          <w:rtl/>
          <w:lang w:bidi="fa-IR"/>
        </w:rPr>
        <w:t xml:space="preserve"> ب</w:t>
      </w:r>
      <w:r w:rsidR="001F1FDA">
        <w:rPr>
          <w:rFonts w:cs="B Zar" w:hint="cs"/>
          <w:sz w:val="28"/>
          <w:szCs w:val="28"/>
          <w:rtl/>
          <w:lang w:bidi="fa-IR"/>
        </w:rPr>
        <w:t xml:space="preserve">ه </w:t>
      </w:r>
      <w:r w:rsidR="00B4134E">
        <w:rPr>
          <w:rFonts w:cs="B Zar" w:hint="cs"/>
          <w:sz w:val="28"/>
          <w:szCs w:val="28"/>
          <w:rtl/>
          <w:lang w:bidi="fa-IR"/>
        </w:rPr>
        <w:t>همراه گزارش کتبی دارند.</w:t>
      </w:r>
    </w:p>
    <w:p w:rsidR="00B4134E" w:rsidRPr="002A6A88" w:rsidRDefault="00B4134E" w:rsidP="00324D2B">
      <w:pPr>
        <w:bidi/>
        <w:spacing w:line="276" w:lineRule="auto"/>
        <w:jc w:val="both"/>
        <w:rPr>
          <w:rFonts w:cs="B Zar"/>
          <w:sz w:val="28"/>
          <w:szCs w:val="28"/>
          <w:u w:val="single"/>
          <w:lang w:bidi="fa-IR"/>
        </w:rPr>
      </w:pPr>
      <w:r w:rsidRPr="002A6A88">
        <w:rPr>
          <w:rFonts w:cs="B Zar" w:hint="cs"/>
          <w:sz w:val="28"/>
          <w:szCs w:val="28"/>
          <w:u w:val="single"/>
          <w:rtl/>
          <w:lang w:bidi="fa-IR"/>
        </w:rPr>
        <w:t>مهم: لازم به ذکر است نصب و جوشکاری  بوش غلاف روی  کویل ها</w:t>
      </w:r>
      <w:r w:rsidR="00324D2B" w:rsidRPr="002A6A88">
        <w:rPr>
          <w:rFonts w:cs="B Zar" w:hint="cs"/>
          <w:sz w:val="28"/>
          <w:szCs w:val="28"/>
          <w:u w:val="single"/>
          <w:rtl/>
          <w:lang w:bidi="fa-IR"/>
        </w:rPr>
        <w:t xml:space="preserve">، </w:t>
      </w:r>
      <w:r w:rsidRPr="002A6A88">
        <w:rPr>
          <w:rFonts w:cs="B Zar" w:hint="cs"/>
          <w:sz w:val="28"/>
          <w:szCs w:val="28"/>
          <w:u w:val="single"/>
          <w:rtl/>
          <w:lang w:bidi="fa-IR"/>
        </w:rPr>
        <w:t xml:space="preserve">عملیات حرارتی پیش گرم، تنش زدایی </w:t>
      </w:r>
      <w:r w:rsidR="00324D2B" w:rsidRPr="002A6A88">
        <w:rPr>
          <w:rFonts w:cs="B Zar" w:hint="cs"/>
          <w:sz w:val="28"/>
          <w:szCs w:val="28"/>
          <w:u w:val="single"/>
          <w:rtl/>
          <w:lang w:bidi="fa-IR"/>
        </w:rPr>
        <w:t xml:space="preserve">و </w:t>
      </w:r>
      <w:r w:rsidRPr="002A6A88">
        <w:rPr>
          <w:rFonts w:cs="B Zar" w:hint="cs"/>
          <w:sz w:val="28"/>
          <w:szCs w:val="28"/>
          <w:u w:val="single"/>
          <w:rtl/>
          <w:lang w:bidi="fa-IR"/>
        </w:rPr>
        <w:t xml:space="preserve">انجام تست </w:t>
      </w:r>
      <w:r w:rsidRPr="002A6A88">
        <w:rPr>
          <w:rFonts w:cs="B Zar"/>
          <w:sz w:val="28"/>
          <w:szCs w:val="28"/>
          <w:u w:val="single"/>
          <w:lang w:bidi="fa-IR"/>
        </w:rPr>
        <w:t>MT</w:t>
      </w:r>
      <w:r w:rsidR="00324D2B" w:rsidRPr="002A6A88">
        <w:rPr>
          <w:rFonts w:cs="B Zar" w:hint="cs"/>
          <w:sz w:val="28"/>
          <w:szCs w:val="28"/>
          <w:u w:val="single"/>
          <w:rtl/>
          <w:lang w:bidi="fa-IR"/>
        </w:rPr>
        <w:t xml:space="preserve"> به دلیل زمانبر بودن آن</w:t>
      </w:r>
      <w:r w:rsidR="002A6A88" w:rsidRPr="002A6A88">
        <w:rPr>
          <w:rFonts w:cs="B Zar" w:hint="cs"/>
          <w:sz w:val="28"/>
          <w:szCs w:val="28"/>
          <w:u w:val="single"/>
          <w:rtl/>
          <w:lang w:bidi="fa-IR"/>
        </w:rPr>
        <w:t xml:space="preserve"> بایستی</w:t>
      </w:r>
      <w:r w:rsidR="00324D2B" w:rsidRPr="002A6A88">
        <w:rPr>
          <w:rFonts w:cs="B Zar" w:hint="cs"/>
          <w:sz w:val="28"/>
          <w:szCs w:val="28"/>
          <w:u w:val="single"/>
          <w:rtl/>
          <w:lang w:bidi="fa-IR"/>
        </w:rPr>
        <w:t xml:space="preserve"> قبل از شروع اورهال انجام گردد.</w:t>
      </w:r>
    </w:p>
    <w:p w:rsidR="00965AB2" w:rsidRPr="00F61540" w:rsidRDefault="00965AB2" w:rsidP="002A6A88">
      <w:pPr>
        <w:pStyle w:val="ListParagraph"/>
        <w:numPr>
          <w:ilvl w:val="0"/>
          <w:numId w:val="1"/>
        </w:numPr>
        <w:tabs>
          <w:tab w:val="right" w:pos="450"/>
          <w:tab w:val="right" w:pos="540"/>
        </w:tabs>
        <w:bidi/>
        <w:spacing w:line="276" w:lineRule="auto"/>
        <w:jc w:val="both"/>
        <w:rPr>
          <w:rFonts w:cs="B Zar"/>
          <w:sz w:val="28"/>
          <w:szCs w:val="28"/>
          <w:lang w:bidi="fa-IR"/>
        </w:rPr>
      </w:pPr>
      <w:r w:rsidRPr="00F61540">
        <w:rPr>
          <w:rFonts w:cs="B Zar" w:hint="cs"/>
          <w:sz w:val="28"/>
          <w:szCs w:val="28"/>
          <w:rtl/>
          <w:lang w:bidi="fa-IR"/>
        </w:rPr>
        <w:t>انتقال</w:t>
      </w:r>
      <w:r w:rsidR="002A6A88">
        <w:rPr>
          <w:rFonts w:cs="B Zar" w:hint="cs"/>
          <w:sz w:val="28"/>
          <w:szCs w:val="28"/>
          <w:rtl/>
          <w:lang w:bidi="fa-IR"/>
        </w:rPr>
        <w:t xml:space="preserve"> کویل</w:t>
      </w:r>
      <w:r w:rsidRPr="00F61540">
        <w:rPr>
          <w:rFonts w:cs="B Zar" w:hint="cs"/>
          <w:sz w:val="28"/>
          <w:szCs w:val="28"/>
          <w:rtl/>
          <w:lang w:bidi="fa-IR"/>
        </w:rPr>
        <w:t xml:space="preserve"> های جدید </w:t>
      </w:r>
      <w:r w:rsidR="0023291B">
        <w:rPr>
          <w:rFonts w:cs="B Zar" w:hint="cs"/>
          <w:sz w:val="28"/>
          <w:szCs w:val="28"/>
          <w:rtl/>
          <w:lang w:bidi="fa-IR"/>
        </w:rPr>
        <w:t xml:space="preserve">به </w:t>
      </w:r>
      <w:r w:rsidR="002A6A88">
        <w:rPr>
          <w:rFonts w:cs="B Zar" w:hint="cs"/>
          <w:sz w:val="28"/>
          <w:szCs w:val="28"/>
          <w:rtl/>
          <w:lang w:bidi="fa-IR"/>
        </w:rPr>
        <w:t>داخل کوره جهت نصب و مونتاژ.</w:t>
      </w:r>
    </w:p>
    <w:p w:rsidR="00965AB2" w:rsidRDefault="009A7617" w:rsidP="002A6A88">
      <w:pPr>
        <w:pStyle w:val="ListParagraph"/>
        <w:numPr>
          <w:ilvl w:val="0"/>
          <w:numId w:val="1"/>
        </w:numPr>
        <w:tabs>
          <w:tab w:val="right" w:pos="450"/>
          <w:tab w:val="right" w:pos="540"/>
        </w:tabs>
        <w:bidi/>
        <w:spacing w:line="276" w:lineRule="auto"/>
        <w:jc w:val="both"/>
        <w:rPr>
          <w:rFonts w:cs="B Zar"/>
          <w:sz w:val="28"/>
          <w:szCs w:val="28"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>سنگ زنی</w:t>
      </w:r>
      <w:r w:rsidR="00965AB2" w:rsidRPr="00F61540">
        <w:rPr>
          <w:rFonts w:cs="B Zar" w:hint="cs"/>
          <w:sz w:val="28"/>
          <w:szCs w:val="28"/>
          <w:rtl/>
          <w:lang w:bidi="fa-IR"/>
        </w:rPr>
        <w:t xml:space="preserve"> و</w:t>
      </w:r>
      <w:r w:rsidR="00DA08FC" w:rsidRPr="00F61540">
        <w:rPr>
          <w:rFonts w:cs="B Zar" w:hint="cs"/>
          <w:sz w:val="28"/>
          <w:szCs w:val="28"/>
          <w:rtl/>
          <w:lang w:bidi="fa-IR"/>
        </w:rPr>
        <w:t xml:space="preserve"> </w:t>
      </w:r>
      <w:r w:rsidR="00965AB2" w:rsidRPr="00F61540">
        <w:rPr>
          <w:rFonts w:cs="B Zar" w:hint="cs"/>
          <w:sz w:val="28"/>
          <w:szCs w:val="28"/>
          <w:rtl/>
          <w:lang w:bidi="fa-IR"/>
        </w:rPr>
        <w:t>کونیک نمودن محل</w:t>
      </w:r>
      <w:r>
        <w:rPr>
          <w:rFonts w:cs="B Zar" w:hint="cs"/>
          <w:sz w:val="28"/>
          <w:szCs w:val="28"/>
          <w:rtl/>
          <w:lang w:bidi="fa-IR"/>
        </w:rPr>
        <w:t xml:space="preserve"> </w:t>
      </w:r>
      <w:r w:rsidR="00A46B13">
        <w:rPr>
          <w:rFonts w:cs="B Zar" w:hint="cs"/>
          <w:sz w:val="28"/>
          <w:szCs w:val="28"/>
          <w:rtl/>
          <w:lang w:bidi="fa-IR"/>
        </w:rPr>
        <w:t>برشکاری</w:t>
      </w:r>
      <w:r>
        <w:rPr>
          <w:rFonts w:cs="B Zar" w:hint="cs"/>
          <w:sz w:val="28"/>
          <w:szCs w:val="28"/>
          <w:rtl/>
          <w:lang w:bidi="fa-IR"/>
        </w:rPr>
        <w:t xml:space="preserve">  لوله </w:t>
      </w:r>
      <w:r w:rsidR="00A46B13">
        <w:rPr>
          <w:rFonts w:cs="B Zar" w:hint="cs"/>
          <w:sz w:val="28"/>
          <w:szCs w:val="28"/>
          <w:rtl/>
          <w:lang w:bidi="fa-IR"/>
        </w:rPr>
        <w:t>ها</w:t>
      </w:r>
      <w:r w:rsidR="00DA08FC" w:rsidRPr="00F61540">
        <w:rPr>
          <w:rFonts w:cs="B Zar" w:hint="cs"/>
          <w:sz w:val="28"/>
          <w:szCs w:val="28"/>
          <w:rtl/>
          <w:lang w:bidi="fa-IR"/>
        </w:rPr>
        <w:t xml:space="preserve"> </w:t>
      </w:r>
      <w:r w:rsidR="00965AB2" w:rsidRPr="00F61540">
        <w:rPr>
          <w:rFonts w:cs="B Zar" w:hint="cs"/>
          <w:sz w:val="28"/>
          <w:szCs w:val="28"/>
          <w:rtl/>
          <w:lang w:bidi="fa-IR"/>
        </w:rPr>
        <w:t xml:space="preserve">مطابق </w:t>
      </w:r>
      <w:r w:rsidR="001F1FDA">
        <w:rPr>
          <w:rFonts w:cs="B Zar" w:hint="cs"/>
          <w:sz w:val="28"/>
          <w:szCs w:val="28"/>
          <w:rtl/>
          <w:lang w:bidi="fa-IR"/>
        </w:rPr>
        <w:t>ن</w:t>
      </w:r>
      <w:r w:rsidR="002A6A88">
        <w:rPr>
          <w:rFonts w:cs="B Zar" w:hint="cs"/>
          <w:sz w:val="28"/>
          <w:szCs w:val="28"/>
          <w:rtl/>
          <w:lang w:bidi="fa-IR"/>
        </w:rPr>
        <w:t>قشه مربوطه</w:t>
      </w:r>
      <w:r w:rsidR="00965AB2" w:rsidRPr="00F61540">
        <w:rPr>
          <w:rFonts w:cs="B Zar" w:hint="cs"/>
          <w:sz w:val="28"/>
          <w:szCs w:val="28"/>
          <w:rtl/>
          <w:lang w:bidi="fa-IR"/>
        </w:rPr>
        <w:t xml:space="preserve"> جهت آماده سازی برای عملیات جوشکاری</w:t>
      </w:r>
      <w:r w:rsidR="00965C27" w:rsidRPr="00F61540">
        <w:rPr>
          <w:rFonts w:cs="B Zar" w:hint="cs"/>
          <w:sz w:val="28"/>
          <w:szCs w:val="28"/>
          <w:rtl/>
          <w:lang w:bidi="fa-IR"/>
        </w:rPr>
        <w:t>.</w:t>
      </w:r>
    </w:p>
    <w:p w:rsidR="00965AB2" w:rsidRDefault="00965AB2" w:rsidP="001F1FDA">
      <w:pPr>
        <w:pStyle w:val="ListParagraph"/>
        <w:numPr>
          <w:ilvl w:val="0"/>
          <w:numId w:val="1"/>
        </w:numPr>
        <w:tabs>
          <w:tab w:val="right" w:pos="450"/>
          <w:tab w:val="right" w:pos="540"/>
        </w:tabs>
        <w:bidi/>
        <w:spacing w:line="276" w:lineRule="auto"/>
        <w:jc w:val="both"/>
        <w:rPr>
          <w:rFonts w:cs="B Zar"/>
          <w:sz w:val="28"/>
          <w:szCs w:val="28"/>
          <w:lang w:bidi="fa-IR"/>
        </w:rPr>
      </w:pPr>
      <w:r w:rsidRPr="00F61540">
        <w:rPr>
          <w:rFonts w:cs="B Zar" w:hint="cs"/>
          <w:sz w:val="28"/>
          <w:szCs w:val="28"/>
          <w:rtl/>
          <w:lang w:bidi="fa-IR"/>
        </w:rPr>
        <w:t>م</w:t>
      </w:r>
      <w:r w:rsidR="002A6A88">
        <w:rPr>
          <w:rFonts w:cs="B Zar" w:hint="cs"/>
          <w:sz w:val="28"/>
          <w:szCs w:val="28"/>
          <w:rtl/>
          <w:lang w:bidi="fa-IR"/>
        </w:rPr>
        <w:t>ونتاژ ،</w:t>
      </w:r>
      <w:r w:rsidRPr="00F61540">
        <w:rPr>
          <w:rFonts w:cs="B Zar" w:hint="cs"/>
          <w:sz w:val="28"/>
          <w:szCs w:val="28"/>
          <w:rtl/>
          <w:lang w:bidi="fa-IR"/>
        </w:rPr>
        <w:t xml:space="preserve"> فیت آپ نمودن</w:t>
      </w:r>
      <w:r w:rsidR="002A6A88">
        <w:rPr>
          <w:rFonts w:cs="B Zar" w:hint="cs"/>
          <w:sz w:val="28"/>
          <w:szCs w:val="28"/>
          <w:rtl/>
          <w:lang w:bidi="fa-IR"/>
        </w:rPr>
        <w:t xml:space="preserve"> و جوشکاری آرگون</w:t>
      </w:r>
      <w:r w:rsidRPr="00F61540">
        <w:rPr>
          <w:rFonts w:cs="B Zar" w:hint="cs"/>
          <w:sz w:val="28"/>
          <w:szCs w:val="28"/>
          <w:rtl/>
          <w:lang w:bidi="fa-IR"/>
        </w:rPr>
        <w:t xml:space="preserve"> لوله های جدید</w:t>
      </w:r>
      <w:r w:rsidR="002A6A88">
        <w:rPr>
          <w:rFonts w:cs="B Zar" w:hint="cs"/>
          <w:sz w:val="28"/>
          <w:szCs w:val="28"/>
          <w:rtl/>
          <w:lang w:bidi="fa-IR"/>
        </w:rPr>
        <w:t xml:space="preserve"> با استفاده از سیم جوش مندرج در نقشه مربوطه</w:t>
      </w:r>
      <w:r w:rsidRPr="00F61540">
        <w:rPr>
          <w:rFonts w:cs="B Zar" w:hint="cs"/>
          <w:sz w:val="28"/>
          <w:szCs w:val="28"/>
          <w:rtl/>
          <w:lang w:bidi="fa-IR"/>
        </w:rPr>
        <w:t xml:space="preserve"> ( به صورت هم مرکز</w:t>
      </w:r>
      <w:r w:rsidR="00965C27" w:rsidRPr="00F61540">
        <w:rPr>
          <w:rFonts w:cs="B Zar" w:hint="cs"/>
          <w:sz w:val="28"/>
          <w:szCs w:val="28"/>
          <w:rtl/>
          <w:lang w:bidi="fa-IR"/>
        </w:rPr>
        <w:t xml:space="preserve"> </w:t>
      </w:r>
      <w:r w:rsidRPr="00F61540">
        <w:rPr>
          <w:rFonts w:cs="B Zar" w:hint="cs"/>
          <w:sz w:val="28"/>
          <w:szCs w:val="28"/>
          <w:rtl/>
          <w:lang w:bidi="fa-IR"/>
        </w:rPr>
        <w:t xml:space="preserve">و </w:t>
      </w:r>
      <w:r w:rsidR="00965C27" w:rsidRPr="00F61540">
        <w:rPr>
          <w:rFonts w:cs="B Zar" w:hint="cs"/>
          <w:sz w:val="28"/>
          <w:szCs w:val="28"/>
          <w:rtl/>
          <w:lang w:bidi="fa-IR"/>
        </w:rPr>
        <w:t xml:space="preserve"> </w:t>
      </w:r>
      <w:r w:rsidRPr="00F61540">
        <w:rPr>
          <w:rFonts w:cs="B Zar" w:hint="cs"/>
          <w:sz w:val="28"/>
          <w:szCs w:val="28"/>
          <w:rtl/>
          <w:lang w:bidi="fa-IR"/>
        </w:rPr>
        <w:t>رعایت فاصله استاندارد بین دو لوله به عنوان  درز جوش)</w:t>
      </w:r>
      <w:r w:rsidR="00965C27" w:rsidRPr="00F61540">
        <w:rPr>
          <w:rFonts w:cs="B Zar" w:hint="cs"/>
          <w:sz w:val="28"/>
          <w:szCs w:val="28"/>
          <w:rtl/>
          <w:lang w:bidi="fa-IR"/>
        </w:rPr>
        <w:t>.</w:t>
      </w:r>
      <w:r w:rsidR="00017629">
        <w:rPr>
          <w:rFonts w:cs="B Zar" w:hint="cs"/>
          <w:sz w:val="28"/>
          <w:szCs w:val="28"/>
          <w:rtl/>
          <w:lang w:bidi="fa-IR"/>
        </w:rPr>
        <w:t xml:space="preserve"> لازم به ذکر است کویل های سوپرهیتر</w:t>
      </w:r>
      <w:r w:rsidR="001F1FDA">
        <w:rPr>
          <w:rFonts w:cs="B Zar" w:hint="cs"/>
          <w:sz w:val="28"/>
          <w:szCs w:val="28"/>
          <w:rtl/>
          <w:lang w:bidi="fa-IR"/>
        </w:rPr>
        <w:t xml:space="preserve"> 3</w:t>
      </w:r>
      <w:r w:rsidR="00017629">
        <w:rPr>
          <w:rFonts w:cs="B Zar" w:hint="cs"/>
          <w:sz w:val="28"/>
          <w:szCs w:val="28"/>
          <w:rtl/>
          <w:lang w:bidi="fa-IR"/>
        </w:rPr>
        <w:t xml:space="preserve"> </w:t>
      </w:r>
      <w:r w:rsidR="001F1FDA">
        <w:rPr>
          <w:rFonts w:cs="B Zar" w:hint="cs"/>
          <w:sz w:val="28"/>
          <w:szCs w:val="28"/>
          <w:rtl/>
          <w:lang w:bidi="fa-IR"/>
        </w:rPr>
        <w:t xml:space="preserve"> و رهیت 2 </w:t>
      </w:r>
      <w:r w:rsidR="00017629">
        <w:rPr>
          <w:rFonts w:cs="B Zar" w:hint="cs"/>
          <w:sz w:val="28"/>
          <w:szCs w:val="28"/>
          <w:rtl/>
          <w:lang w:bidi="fa-IR"/>
        </w:rPr>
        <w:t xml:space="preserve">نیاز به عملیات پیشگرم، تنش زدایی و تست </w:t>
      </w:r>
      <w:r w:rsidR="00017629">
        <w:rPr>
          <w:rFonts w:cs="B Zar"/>
          <w:sz w:val="28"/>
          <w:szCs w:val="28"/>
          <w:lang w:bidi="fa-IR"/>
        </w:rPr>
        <w:t>RT</w:t>
      </w:r>
      <w:r w:rsidR="00017629">
        <w:rPr>
          <w:rFonts w:cs="B Zar" w:hint="cs"/>
          <w:sz w:val="28"/>
          <w:szCs w:val="28"/>
          <w:rtl/>
          <w:lang w:bidi="fa-IR"/>
        </w:rPr>
        <w:t xml:space="preserve"> </w:t>
      </w:r>
      <w:r w:rsidR="007002B8">
        <w:rPr>
          <w:rFonts w:cs="B Zar" w:hint="cs"/>
          <w:sz w:val="28"/>
          <w:szCs w:val="28"/>
          <w:rtl/>
          <w:lang w:bidi="fa-IR"/>
        </w:rPr>
        <w:t>داشته و بایستی برای انجام جوش ردیف های جدید، تاییدیه تست رادیوگرافی لوله های جوشکاری شده اخذ و گزارش آن ارائه گردد.</w:t>
      </w:r>
    </w:p>
    <w:p w:rsidR="007605B4" w:rsidRPr="007605B4" w:rsidRDefault="007605B4" w:rsidP="007605B4">
      <w:pPr>
        <w:pStyle w:val="ListParagraph"/>
        <w:numPr>
          <w:ilvl w:val="0"/>
          <w:numId w:val="1"/>
        </w:numPr>
        <w:tabs>
          <w:tab w:val="right" w:pos="450"/>
          <w:tab w:val="right" w:pos="540"/>
        </w:tabs>
        <w:bidi/>
        <w:spacing w:line="276" w:lineRule="auto"/>
        <w:jc w:val="both"/>
        <w:rPr>
          <w:rFonts w:cs="B Zar"/>
          <w:sz w:val="28"/>
          <w:szCs w:val="28"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>ترمیم احتمالی جوش پس از تست رادیوگرافی</w:t>
      </w:r>
      <w:r w:rsidRPr="00F61540">
        <w:rPr>
          <w:rFonts w:cs="B Zar" w:hint="cs"/>
          <w:sz w:val="28"/>
          <w:szCs w:val="28"/>
          <w:rtl/>
          <w:lang w:bidi="fa-IR"/>
        </w:rPr>
        <w:t>.</w:t>
      </w:r>
    </w:p>
    <w:p w:rsidR="00965AB2" w:rsidRDefault="00A46B13" w:rsidP="00042BA2">
      <w:pPr>
        <w:pStyle w:val="ListParagraph"/>
        <w:numPr>
          <w:ilvl w:val="0"/>
          <w:numId w:val="1"/>
        </w:numPr>
        <w:tabs>
          <w:tab w:val="right" w:pos="450"/>
          <w:tab w:val="right" w:pos="540"/>
        </w:tabs>
        <w:bidi/>
        <w:spacing w:line="276" w:lineRule="auto"/>
        <w:jc w:val="both"/>
        <w:rPr>
          <w:rFonts w:cs="B Zar"/>
          <w:sz w:val="28"/>
          <w:szCs w:val="28"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 xml:space="preserve">جوشکاری </w:t>
      </w:r>
      <w:r w:rsidR="00441D5E">
        <w:rPr>
          <w:rFonts w:cs="B Zar" w:hint="cs"/>
          <w:sz w:val="28"/>
          <w:szCs w:val="28"/>
          <w:rtl/>
          <w:lang w:bidi="fa-IR"/>
        </w:rPr>
        <w:t xml:space="preserve">بوش غلاف و </w:t>
      </w:r>
      <w:r w:rsidR="0023291B">
        <w:rPr>
          <w:rFonts w:cs="B Zar" w:hint="cs"/>
          <w:sz w:val="28"/>
          <w:szCs w:val="28"/>
          <w:rtl/>
          <w:lang w:bidi="fa-IR"/>
        </w:rPr>
        <w:t xml:space="preserve">ورق سیل </w:t>
      </w:r>
      <w:r w:rsidR="00965AB2" w:rsidRPr="00F61540">
        <w:rPr>
          <w:rFonts w:cs="B Zar" w:hint="cs"/>
          <w:sz w:val="28"/>
          <w:szCs w:val="28"/>
          <w:rtl/>
          <w:lang w:bidi="fa-IR"/>
        </w:rPr>
        <w:t xml:space="preserve">دیواره </w:t>
      </w:r>
      <w:r w:rsidR="0023291B">
        <w:rPr>
          <w:rFonts w:cs="B Zar" w:hint="cs"/>
          <w:sz w:val="28"/>
          <w:szCs w:val="28"/>
          <w:rtl/>
          <w:lang w:bidi="fa-IR"/>
        </w:rPr>
        <w:t>کوره</w:t>
      </w:r>
      <w:r w:rsidR="00965AB2" w:rsidRPr="00F61540">
        <w:rPr>
          <w:rFonts w:cs="B Zar" w:hint="cs"/>
          <w:sz w:val="28"/>
          <w:szCs w:val="28"/>
          <w:rtl/>
          <w:lang w:bidi="fa-IR"/>
        </w:rPr>
        <w:t xml:space="preserve"> مطابق نقشه </w:t>
      </w:r>
      <w:r w:rsidR="00441D5E">
        <w:rPr>
          <w:rFonts w:cs="B Zar" w:hint="cs"/>
          <w:sz w:val="28"/>
          <w:szCs w:val="28"/>
          <w:rtl/>
          <w:lang w:bidi="fa-IR"/>
        </w:rPr>
        <w:t xml:space="preserve">مربوطه </w:t>
      </w:r>
      <w:r w:rsidR="00965AB2" w:rsidRPr="00F61540">
        <w:rPr>
          <w:rFonts w:cs="B Zar" w:hint="cs"/>
          <w:sz w:val="28"/>
          <w:szCs w:val="28"/>
          <w:rtl/>
          <w:lang w:bidi="fa-IR"/>
        </w:rPr>
        <w:t>با</w:t>
      </w:r>
      <w:r w:rsidR="00042BA2">
        <w:rPr>
          <w:rFonts w:cs="B Zar" w:hint="cs"/>
          <w:sz w:val="28"/>
          <w:szCs w:val="28"/>
          <w:rtl/>
          <w:lang w:bidi="fa-IR"/>
        </w:rPr>
        <w:t xml:space="preserve"> استفاده از سیم جوش</w:t>
      </w:r>
      <w:r w:rsidR="00965AB2" w:rsidRPr="00F61540">
        <w:rPr>
          <w:rFonts w:cs="B Zar"/>
          <w:sz w:val="28"/>
          <w:szCs w:val="28"/>
          <w:lang w:bidi="fa-IR"/>
        </w:rPr>
        <w:t xml:space="preserve"> </w:t>
      </w:r>
      <w:r w:rsidR="0023291B">
        <w:rPr>
          <w:rFonts w:cs="B Zar" w:hint="cs"/>
          <w:sz w:val="28"/>
          <w:szCs w:val="28"/>
          <w:rtl/>
          <w:lang w:bidi="fa-IR"/>
        </w:rPr>
        <w:t>مورد نظر</w:t>
      </w:r>
      <w:r w:rsidR="00965C27" w:rsidRPr="00F61540">
        <w:rPr>
          <w:rFonts w:cs="B Zar" w:hint="cs"/>
          <w:sz w:val="28"/>
          <w:szCs w:val="28"/>
          <w:rtl/>
          <w:lang w:bidi="fa-IR"/>
        </w:rPr>
        <w:t>.</w:t>
      </w:r>
    </w:p>
    <w:p w:rsidR="007605B4" w:rsidRDefault="007605B4" w:rsidP="00A725D2">
      <w:pPr>
        <w:pStyle w:val="ListParagraph"/>
        <w:numPr>
          <w:ilvl w:val="0"/>
          <w:numId w:val="1"/>
        </w:numPr>
        <w:tabs>
          <w:tab w:val="right" w:pos="450"/>
          <w:tab w:val="right" w:pos="540"/>
        </w:tabs>
        <w:bidi/>
        <w:spacing w:line="276" w:lineRule="auto"/>
        <w:jc w:val="both"/>
        <w:rPr>
          <w:rFonts w:cs="B Zar"/>
          <w:sz w:val="28"/>
          <w:szCs w:val="28"/>
          <w:lang w:bidi="fa-IR"/>
        </w:rPr>
      </w:pPr>
      <w:r w:rsidRPr="00183DEC">
        <w:rPr>
          <w:rFonts w:cs="B Zar" w:hint="cs"/>
          <w:sz w:val="28"/>
          <w:szCs w:val="28"/>
          <w:rtl/>
          <w:lang w:bidi="fa-IR"/>
        </w:rPr>
        <w:t>برشکاری و تعویض تسمه ها و تکیه گاه</w:t>
      </w:r>
      <w:r w:rsidR="008C0365" w:rsidRPr="00183DEC">
        <w:rPr>
          <w:rFonts w:cs="B Zar" w:hint="cs"/>
          <w:sz w:val="28"/>
          <w:szCs w:val="28"/>
          <w:rtl/>
          <w:lang w:bidi="fa-IR"/>
        </w:rPr>
        <w:t xml:space="preserve"> های</w:t>
      </w:r>
      <w:r w:rsidRPr="00183DEC">
        <w:rPr>
          <w:rFonts w:cs="B Zar" w:hint="cs"/>
          <w:sz w:val="28"/>
          <w:szCs w:val="28"/>
          <w:rtl/>
          <w:lang w:bidi="fa-IR"/>
        </w:rPr>
        <w:t xml:space="preserve"> مثلثی نصب شده روی لوله های ساپورتینگ (</w:t>
      </w:r>
      <w:r w:rsidR="00EF4BD8" w:rsidRPr="00183DEC">
        <w:rPr>
          <w:rFonts w:cs="B Zar" w:hint="cs"/>
          <w:sz w:val="28"/>
          <w:szCs w:val="28"/>
          <w:rtl/>
          <w:lang w:bidi="fa-IR"/>
        </w:rPr>
        <w:t xml:space="preserve">تسمه و </w:t>
      </w:r>
      <w:r w:rsidRPr="00183DEC">
        <w:rPr>
          <w:rFonts w:cs="B Zar" w:hint="cs"/>
          <w:sz w:val="28"/>
          <w:szCs w:val="28"/>
          <w:rtl/>
          <w:lang w:bidi="fa-IR"/>
        </w:rPr>
        <w:t>تکیه گاه های مثلثی مربوطه در اختیار پیمانکار قرار داده می شود).</w:t>
      </w:r>
      <w:r w:rsidR="001F1FDA" w:rsidRPr="00183DEC">
        <w:rPr>
          <w:rFonts w:cs="B Zar" w:hint="cs"/>
          <w:sz w:val="28"/>
          <w:szCs w:val="28"/>
          <w:rtl/>
          <w:lang w:bidi="fa-IR"/>
        </w:rPr>
        <w:t xml:space="preserve"> ضمنا انتقال کویل ها به محل نصب در طبقات بویلر بایستی به گونه ای ا</w:t>
      </w:r>
      <w:r w:rsidR="00A725D2" w:rsidRPr="00183DEC">
        <w:rPr>
          <w:rFonts w:cs="B Zar" w:hint="cs"/>
          <w:sz w:val="28"/>
          <w:szCs w:val="28"/>
          <w:rtl/>
          <w:lang w:bidi="fa-IR"/>
        </w:rPr>
        <w:t xml:space="preserve">نجام گردد که کویل های ساپورتینگ </w:t>
      </w:r>
      <w:r w:rsidR="001F1FDA" w:rsidRPr="00183DEC">
        <w:rPr>
          <w:rFonts w:cs="B Zar" w:hint="cs"/>
          <w:sz w:val="28"/>
          <w:szCs w:val="28"/>
          <w:rtl/>
          <w:lang w:bidi="fa-IR"/>
        </w:rPr>
        <w:t xml:space="preserve">دچار آسیب و دفرمگی نگردند و در انتهای کار </w:t>
      </w:r>
      <w:r w:rsidR="00A725D2" w:rsidRPr="00183DEC">
        <w:rPr>
          <w:rFonts w:cs="B Zar" w:hint="cs"/>
          <w:sz w:val="28"/>
          <w:szCs w:val="28"/>
          <w:rtl/>
          <w:lang w:bidi="fa-IR"/>
        </w:rPr>
        <w:t>نیز تمامی کویل های ساپورتینگ افقی و عمودی مطابق نقشه و با چیدمان اولیه در محل خود قرار گیرند.</w:t>
      </w:r>
    </w:p>
    <w:p w:rsidR="00183DEC" w:rsidRPr="00183DEC" w:rsidRDefault="00183DEC" w:rsidP="004E6E7C">
      <w:pPr>
        <w:pStyle w:val="ListParagraph"/>
        <w:numPr>
          <w:ilvl w:val="0"/>
          <w:numId w:val="1"/>
        </w:numPr>
        <w:tabs>
          <w:tab w:val="right" w:pos="450"/>
          <w:tab w:val="right" w:pos="540"/>
        </w:tabs>
        <w:bidi/>
        <w:spacing w:line="276" w:lineRule="auto"/>
        <w:jc w:val="both"/>
        <w:rPr>
          <w:rFonts w:cs="B Zar"/>
          <w:sz w:val="28"/>
          <w:szCs w:val="28"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>برشکاری و ترمیم جوش تعداد 3</w:t>
      </w:r>
      <w:r w:rsidR="00F31FB2">
        <w:rPr>
          <w:rFonts w:cs="B Zar" w:hint="cs"/>
          <w:sz w:val="28"/>
          <w:szCs w:val="28"/>
          <w:rtl/>
          <w:lang w:bidi="fa-IR"/>
        </w:rPr>
        <w:t>6</w:t>
      </w:r>
      <w:r>
        <w:rPr>
          <w:rFonts w:cs="B Zar" w:hint="cs"/>
          <w:sz w:val="28"/>
          <w:szCs w:val="28"/>
          <w:rtl/>
          <w:lang w:bidi="fa-IR"/>
        </w:rPr>
        <w:t xml:space="preserve"> کپ 4 اینچ نصب شده روی هدرهای ورودی و خروجی بخار در سوپرهیتر 2، سوپرهیتر 3، رهیت 2 و ساپورتینگ بهمراه انجام تست های رادیوگرافی </w:t>
      </w:r>
      <w:r w:rsidR="004E6E7C">
        <w:rPr>
          <w:rFonts w:cs="B Zar" w:hint="cs"/>
          <w:sz w:val="28"/>
          <w:szCs w:val="28"/>
          <w:rtl/>
          <w:lang w:bidi="fa-IR"/>
        </w:rPr>
        <w:t xml:space="preserve">و </w:t>
      </w:r>
      <w:r>
        <w:rPr>
          <w:rFonts w:cs="B Zar" w:hint="cs"/>
          <w:sz w:val="28"/>
          <w:szCs w:val="28"/>
          <w:rtl/>
          <w:lang w:bidi="fa-IR"/>
        </w:rPr>
        <w:t>در</w:t>
      </w:r>
      <w:r w:rsidR="004E6E7C">
        <w:rPr>
          <w:rFonts w:cs="B Zar" w:hint="cs"/>
          <w:sz w:val="28"/>
          <w:szCs w:val="28"/>
          <w:rtl/>
          <w:lang w:bidi="fa-IR"/>
        </w:rPr>
        <w:t xml:space="preserve"> هدرهای</w:t>
      </w:r>
      <w:r>
        <w:rPr>
          <w:rFonts w:cs="B Zar" w:hint="cs"/>
          <w:sz w:val="28"/>
          <w:szCs w:val="28"/>
          <w:rtl/>
          <w:lang w:bidi="fa-IR"/>
        </w:rPr>
        <w:t xml:space="preserve"> </w:t>
      </w:r>
      <w:r w:rsidR="004E6E7C">
        <w:rPr>
          <w:rFonts w:cs="B Zar" w:hint="cs"/>
          <w:sz w:val="28"/>
          <w:szCs w:val="28"/>
          <w:rtl/>
          <w:lang w:bidi="fa-IR"/>
        </w:rPr>
        <w:t xml:space="preserve">خروجی </w:t>
      </w:r>
      <w:r>
        <w:rPr>
          <w:rFonts w:cs="B Zar" w:hint="cs"/>
          <w:sz w:val="28"/>
          <w:szCs w:val="28"/>
          <w:rtl/>
          <w:lang w:bidi="fa-IR"/>
        </w:rPr>
        <w:t xml:space="preserve">سوپرهیتر 3 </w:t>
      </w:r>
      <w:r w:rsidR="004E6E7C">
        <w:rPr>
          <w:rFonts w:cs="B Zar" w:hint="cs"/>
          <w:sz w:val="28"/>
          <w:szCs w:val="28"/>
          <w:rtl/>
          <w:lang w:bidi="fa-IR"/>
        </w:rPr>
        <w:t xml:space="preserve"> و ورودی و خروجی ری هیت 2 که از متریال </w:t>
      </w:r>
      <w:r w:rsidR="004E6E7C">
        <w:rPr>
          <w:rFonts w:cs="B Zar"/>
          <w:sz w:val="28"/>
          <w:szCs w:val="28"/>
          <w:lang w:bidi="fa-IR"/>
        </w:rPr>
        <w:t xml:space="preserve">x20 cr mo v 12 1 </w:t>
      </w:r>
      <w:r w:rsidR="004E6E7C">
        <w:rPr>
          <w:rFonts w:cs="B Zar" w:hint="cs"/>
          <w:sz w:val="28"/>
          <w:szCs w:val="28"/>
          <w:rtl/>
          <w:lang w:bidi="fa-IR"/>
        </w:rPr>
        <w:t xml:space="preserve"> ساخته شده اند </w:t>
      </w:r>
      <w:r>
        <w:rPr>
          <w:rFonts w:cs="B Zar" w:hint="cs"/>
          <w:sz w:val="28"/>
          <w:szCs w:val="28"/>
          <w:rtl/>
          <w:lang w:bidi="fa-IR"/>
        </w:rPr>
        <w:t>بایستی</w:t>
      </w:r>
      <w:r w:rsidR="004E6E7C">
        <w:rPr>
          <w:rFonts w:cs="B Zar" w:hint="cs"/>
          <w:sz w:val="28"/>
          <w:szCs w:val="28"/>
          <w:rtl/>
          <w:lang w:bidi="fa-IR"/>
        </w:rPr>
        <w:t xml:space="preserve"> عملیات تنش زدایی نیز انجام شود</w:t>
      </w:r>
      <w:r>
        <w:rPr>
          <w:rFonts w:cs="B Zar" w:hint="cs"/>
          <w:sz w:val="28"/>
          <w:szCs w:val="28"/>
          <w:rtl/>
          <w:lang w:bidi="fa-IR"/>
        </w:rPr>
        <w:t>.</w:t>
      </w:r>
    </w:p>
    <w:p w:rsidR="00592B71" w:rsidRPr="00183DEC" w:rsidRDefault="002068A5" w:rsidP="00592B71">
      <w:pPr>
        <w:pStyle w:val="ListParagraph"/>
        <w:numPr>
          <w:ilvl w:val="0"/>
          <w:numId w:val="1"/>
        </w:numPr>
        <w:tabs>
          <w:tab w:val="right" w:pos="450"/>
          <w:tab w:val="right" w:pos="540"/>
        </w:tabs>
        <w:bidi/>
        <w:spacing w:line="276" w:lineRule="auto"/>
        <w:jc w:val="both"/>
        <w:rPr>
          <w:rFonts w:cs="B Zar"/>
          <w:sz w:val="28"/>
          <w:szCs w:val="28"/>
          <w:lang w:bidi="fa-IR"/>
        </w:rPr>
      </w:pPr>
      <w:r w:rsidRPr="00183DEC">
        <w:rPr>
          <w:rFonts w:cs="B Zar" w:hint="cs"/>
          <w:sz w:val="28"/>
          <w:szCs w:val="28"/>
          <w:rtl/>
          <w:lang w:bidi="fa-IR"/>
        </w:rPr>
        <w:t xml:space="preserve">همکاری </w:t>
      </w:r>
      <w:r w:rsidR="00FB07A1" w:rsidRPr="00183DEC">
        <w:rPr>
          <w:rFonts w:cs="B Zar" w:hint="cs"/>
          <w:sz w:val="28"/>
          <w:szCs w:val="28"/>
          <w:rtl/>
          <w:lang w:bidi="fa-IR"/>
        </w:rPr>
        <w:t xml:space="preserve">در </w:t>
      </w:r>
      <w:r w:rsidR="00592B71" w:rsidRPr="00183DEC">
        <w:rPr>
          <w:rFonts w:cs="B Zar" w:hint="cs"/>
          <w:sz w:val="28"/>
          <w:szCs w:val="28"/>
          <w:rtl/>
          <w:lang w:bidi="fa-IR"/>
        </w:rPr>
        <w:t>تست</w:t>
      </w:r>
      <w:r w:rsidR="00592B71" w:rsidRPr="00183DEC">
        <w:rPr>
          <w:rFonts w:cs="B Zar"/>
          <w:sz w:val="28"/>
          <w:szCs w:val="28"/>
          <w:lang w:bidi="fa-IR"/>
        </w:rPr>
        <w:t xml:space="preserve"> </w:t>
      </w:r>
      <w:r w:rsidR="00592B71" w:rsidRPr="00183DEC">
        <w:rPr>
          <w:rFonts w:cs="B Zar" w:hint="cs"/>
          <w:sz w:val="28"/>
          <w:szCs w:val="28"/>
          <w:rtl/>
          <w:lang w:bidi="fa-IR"/>
        </w:rPr>
        <w:t>آببندي</w:t>
      </w:r>
      <w:r w:rsidR="00592B71" w:rsidRPr="00183DEC">
        <w:rPr>
          <w:rFonts w:cs="B Zar"/>
          <w:sz w:val="28"/>
          <w:szCs w:val="28"/>
          <w:lang w:bidi="fa-IR"/>
        </w:rPr>
        <w:t xml:space="preserve"> </w:t>
      </w:r>
      <w:r w:rsidR="00592B71" w:rsidRPr="00183DEC">
        <w:rPr>
          <w:rFonts w:cs="B Zar" w:hint="cs"/>
          <w:sz w:val="28"/>
          <w:szCs w:val="28"/>
          <w:rtl/>
          <w:lang w:bidi="fa-IR"/>
        </w:rPr>
        <w:t>ديواره</w:t>
      </w:r>
      <w:r w:rsidR="00592B71" w:rsidRPr="00183DEC">
        <w:rPr>
          <w:rFonts w:cs="B Zar"/>
          <w:sz w:val="28"/>
          <w:szCs w:val="28"/>
          <w:lang w:bidi="fa-IR"/>
        </w:rPr>
        <w:t xml:space="preserve"> </w:t>
      </w:r>
      <w:r w:rsidR="00592B71" w:rsidRPr="00183DEC">
        <w:rPr>
          <w:rFonts w:cs="B Zar" w:hint="cs"/>
          <w:sz w:val="28"/>
          <w:szCs w:val="28"/>
          <w:rtl/>
          <w:lang w:bidi="fa-IR"/>
        </w:rPr>
        <w:t>كوره</w:t>
      </w:r>
      <w:r w:rsidR="00592B71" w:rsidRPr="00183DEC">
        <w:rPr>
          <w:rFonts w:cs="B Zar"/>
          <w:sz w:val="28"/>
          <w:szCs w:val="28"/>
          <w:lang w:bidi="fa-IR"/>
        </w:rPr>
        <w:t xml:space="preserve"> </w:t>
      </w:r>
      <w:r w:rsidR="00592B71" w:rsidRPr="00183DEC">
        <w:rPr>
          <w:rFonts w:cs="B Zar" w:hint="cs"/>
          <w:sz w:val="28"/>
          <w:szCs w:val="28"/>
          <w:rtl/>
          <w:lang w:bidi="fa-IR"/>
        </w:rPr>
        <w:t>توسط</w:t>
      </w:r>
      <w:r w:rsidR="00592B71" w:rsidRPr="00183DEC">
        <w:rPr>
          <w:rFonts w:cs="B Zar"/>
          <w:sz w:val="28"/>
          <w:szCs w:val="28"/>
          <w:lang w:bidi="fa-IR"/>
        </w:rPr>
        <w:t xml:space="preserve"> </w:t>
      </w:r>
      <w:r w:rsidR="00592B71" w:rsidRPr="00183DEC">
        <w:rPr>
          <w:rFonts w:cs="B Zar" w:hint="cs"/>
          <w:sz w:val="28"/>
          <w:szCs w:val="28"/>
          <w:rtl/>
          <w:lang w:bidi="fa-IR"/>
        </w:rPr>
        <w:t>اف</w:t>
      </w:r>
      <w:r w:rsidR="00592B71" w:rsidRPr="00183DEC">
        <w:rPr>
          <w:rFonts w:cs="B Zar"/>
          <w:sz w:val="28"/>
          <w:szCs w:val="28"/>
          <w:lang w:bidi="fa-IR"/>
        </w:rPr>
        <w:t xml:space="preserve"> </w:t>
      </w:r>
      <w:r w:rsidR="00592B71" w:rsidRPr="00183DEC">
        <w:rPr>
          <w:rFonts w:cs="B Zar" w:hint="cs"/>
          <w:sz w:val="28"/>
          <w:szCs w:val="28"/>
          <w:rtl/>
          <w:lang w:bidi="fa-IR"/>
        </w:rPr>
        <w:t>دي</w:t>
      </w:r>
      <w:r w:rsidR="00592B71" w:rsidRPr="00183DEC">
        <w:rPr>
          <w:rFonts w:cs="B Zar"/>
          <w:sz w:val="28"/>
          <w:szCs w:val="28"/>
          <w:lang w:bidi="fa-IR"/>
        </w:rPr>
        <w:t xml:space="preserve"> </w:t>
      </w:r>
      <w:r w:rsidR="00592B71" w:rsidRPr="00183DEC">
        <w:rPr>
          <w:rFonts w:cs="B Zar" w:hint="cs"/>
          <w:sz w:val="28"/>
          <w:szCs w:val="28"/>
          <w:rtl/>
          <w:lang w:bidi="fa-IR"/>
        </w:rPr>
        <w:t>فن</w:t>
      </w:r>
      <w:r w:rsidR="00592B71" w:rsidRPr="00183DEC">
        <w:rPr>
          <w:rFonts w:cs="B Zar"/>
          <w:sz w:val="28"/>
          <w:szCs w:val="28"/>
          <w:lang w:bidi="fa-IR"/>
        </w:rPr>
        <w:t xml:space="preserve"> </w:t>
      </w:r>
      <w:r w:rsidR="00592B71" w:rsidRPr="00183DEC">
        <w:rPr>
          <w:rFonts w:cs="B Zar" w:hint="cs"/>
          <w:sz w:val="28"/>
          <w:szCs w:val="28"/>
          <w:rtl/>
          <w:lang w:bidi="fa-IR"/>
        </w:rPr>
        <w:t>ها</w:t>
      </w:r>
      <w:r w:rsidR="00592B71" w:rsidRPr="00183DEC">
        <w:rPr>
          <w:rFonts w:cs="B Zar"/>
          <w:sz w:val="28"/>
          <w:szCs w:val="28"/>
          <w:lang w:bidi="fa-IR"/>
        </w:rPr>
        <w:t xml:space="preserve"> </w:t>
      </w:r>
      <w:r w:rsidR="00592B71" w:rsidRPr="00183DEC">
        <w:rPr>
          <w:rFonts w:cs="B Zar" w:hint="cs"/>
          <w:sz w:val="28"/>
          <w:szCs w:val="28"/>
          <w:rtl/>
          <w:lang w:bidi="fa-IR"/>
        </w:rPr>
        <w:t>و</w:t>
      </w:r>
      <w:r w:rsidR="00592B71" w:rsidRPr="00183DEC">
        <w:rPr>
          <w:rFonts w:cs="B Zar"/>
          <w:sz w:val="28"/>
          <w:szCs w:val="28"/>
          <w:lang w:bidi="fa-IR"/>
        </w:rPr>
        <w:t xml:space="preserve"> </w:t>
      </w:r>
      <w:r w:rsidR="00592B71" w:rsidRPr="00183DEC">
        <w:rPr>
          <w:rFonts w:cs="B Zar" w:hint="cs"/>
          <w:sz w:val="28"/>
          <w:szCs w:val="28"/>
          <w:rtl/>
          <w:lang w:bidi="fa-IR"/>
        </w:rPr>
        <w:t>رفع</w:t>
      </w:r>
      <w:r w:rsidR="00592B71" w:rsidRPr="00183DEC">
        <w:rPr>
          <w:rFonts w:cs="B Zar"/>
          <w:sz w:val="28"/>
          <w:szCs w:val="28"/>
          <w:lang w:bidi="fa-IR"/>
        </w:rPr>
        <w:t xml:space="preserve"> </w:t>
      </w:r>
      <w:r w:rsidR="00592B71" w:rsidRPr="00183DEC">
        <w:rPr>
          <w:rFonts w:cs="B Zar" w:hint="cs"/>
          <w:sz w:val="28"/>
          <w:szCs w:val="28"/>
          <w:rtl/>
          <w:lang w:bidi="fa-IR"/>
        </w:rPr>
        <w:t>نشتي</w:t>
      </w:r>
      <w:r w:rsidR="00592B71" w:rsidRPr="00183DEC">
        <w:rPr>
          <w:rFonts w:cs="B Zar"/>
          <w:sz w:val="28"/>
          <w:szCs w:val="28"/>
          <w:lang w:bidi="fa-IR"/>
        </w:rPr>
        <w:t xml:space="preserve"> </w:t>
      </w:r>
      <w:r w:rsidR="00592B71" w:rsidRPr="00183DEC">
        <w:rPr>
          <w:rFonts w:cs="B Zar" w:hint="cs"/>
          <w:sz w:val="28"/>
          <w:szCs w:val="28"/>
          <w:rtl/>
          <w:lang w:bidi="fa-IR"/>
        </w:rPr>
        <w:t>احتمالي</w:t>
      </w:r>
    </w:p>
    <w:p w:rsidR="006F2C15" w:rsidRPr="00183DEC" w:rsidRDefault="006F2C15" w:rsidP="009A7617">
      <w:pPr>
        <w:pStyle w:val="ListParagraph"/>
        <w:numPr>
          <w:ilvl w:val="0"/>
          <w:numId w:val="1"/>
        </w:numPr>
        <w:tabs>
          <w:tab w:val="right" w:pos="450"/>
          <w:tab w:val="right" w:pos="540"/>
        </w:tabs>
        <w:bidi/>
        <w:spacing w:line="276" w:lineRule="auto"/>
        <w:jc w:val="both"/>
        <w:rPr>
          <w:rFonts w:cs="B Zar"/>
          <w:sz w:val="28"/>
          <w:szCs w:val="28"/>
          <w:lang w:bidi="fa-IR"/>
        </w:rPr>
      </w:pPr>
      <w:r w:rsidRPr="00183DEC">
        <w:rPr>
          <w:rFonts w:cs="B Zar" w:hint="cs"/>
          <w:sz w:val="28"/>
          <w:szCs w:val="28"/>
          <w:rtl/>
          <w:lang w:bidi="fa-IR"/>
        </w:rPr>
        <w:t>سیمانکاری سیل لوله های واتروال در محل لوله های سوپرهیت 2و 3، ری هیت 2 و ساپورتینگ</w:t>
      </w:r>
    </w:p>
    <w:p w:rsidR="00A465CD" w:rsidRPr="00183DEC" w:rsidRDefault="00A465CD" w:rsidP="00F20A69">
      <w:pPr>
        <w:pStyle w:val="ListParagraph"/>
        <w:numPr>
          <w:ilvl w:val="0"/>
          <w:numId w:val="1"/>
        </w:numPr>
        <w:tabs>
          <w:tab w:val="right" w:pos="450"/>
          <w:tab w:val="right" w:pos="540"/>
        </w:tabs>
        <w:bidi/>
        <w:spacing w:line="276" w:lineRule="auto"/>
        <w:jc w:val="both"/>
        <w:rPr>
          <w:rFonts w:cs="B Zar"/>
          <w:sz w:val="28"/>
          <w:szCs w:val="28"/>
          <w:lang w:bidi="fa-IR"/>
        </w:rPr>
      </w:pPr>
      <w:r w:rsidRPr="00183DEC">
        <w:rPr>
          <w:rFonts w:cs="B Zar" w:hint="cs"/>
          <w:sz w:val="28"/>
          <w:szCs w:val="28"/>
          <w:rtl/>
          <w:lang w:bidi="fa-IR"/>
        </w:rPr>
        <w:t>آماده سا</w:t>
      </w:r>
      <w:r w:rsidR="009A7617" w:rsidRPr="00183DEC">
        <w:rPr>
          <w:rFonts w:cs="B Zar" w:hint="cs"/>
          <w:sz w:val="28"/>
          <w:szCs w:val="28"/>
          <w:rtl/>
          <w:lang w:bidi="fa-IR"/>
        </w:rPr>
        <w:t>زی مسیر جهت انجام عملیات بلو</w:t>
      </w:r>
      <w:r w:rsidRPr="00183DEC">
        <w:rPr>
          <w:rFonts w:cs="B Zar" w:hint="cs"/>
          <w:sz w:val="28"/>
          <w:szCs w:val="28"/>
          <w:rtl/>
          <w:lang w:bidi="fa-IR"/>
        </w:rPr>
        <w:t xml:space="preserve"> اوت</w:t>
      </w:r>
      <w:r w:rsidR="00CC43A8" w:rsidRPr="00183DEC">
        <w:rPr>
          <w:rFonts w:cs="B Zar" w:hint="cs"/>
          <w:sz w:val="28"/>
          <w:szCs w:val="28"/>
          <w:rtl/>
          <w:lang w:bidi="fa-IR"/>
        </w:rPr>
        <w:t xml:space="preserve"> </w:t>
      </w:r>
      <w:r w:rsidRPr="00183DEC">
        <w:rPr>
          <w:rFonts w:cs="B Zar" w:hint="cs"/>
          <w:sz w:val="28"/>
          <w:szCs w:val="28"/>
          <w:rtl/>
          <w:lang w:bidi="fa-IR"/>
        </w:rPr>
        <w:t xml:space="preserve"> </w:t>
      </w:r>
      <w:r w:rsidR="00F20A69">
        <w:rPr>
          <w:rFonts w:cs="B Zar" w:hint="cs"/>
          <w:sz w:val="28"/>
          <w:szCs w:val="28"/>
          <w:rtl/>
          <w:lang w:bidi="fa-IR"/>
        </w:rPr>
        <w:t>به منظور</w:t>
      </w:r>
      <w:r w:rsidRPr="00183DEC">
        <w:rPr>
          <w:rFonts w:cs="B Zar" w:hint="cs"/>
          <w:sz w:val="28"/>
          <w:szCs w:val="28"/>
          <w:rtl/>
          <w:lang w:bidi="fa-IR"/>
        </w:rPr>
        <w:t xml:space="preserve"> پاکسازی و خارج نمودن ضایعات برشکاری و جوشکاری</w:t>
      </w:r>
      <w:r w:rsidR="0023291B" w:rsidRPr="00183DEC">
        <w:rPr>
          <w:rFonts w:cs="B Zar" w:hint="cs"/>
          <w:sz w:val="28"/>
          <w:szCs w:val="28"/>
          <w:rtl/>
          <w:lang w:bidi="fa-IR"/>
        </w:rPr>
        <w:t xml:space="preserve"> در مسیر</w:t>
      </w:r>
      <w:r w:rsidR="00B93709" w:rsidRPr="00183DEC">
        <w:rPr>
          <w:rFonts w:cs="B Zar" w:hint="cs"/>
          <w:sz w:val="28"/>
          <w:szCs w:val="28"/>
          <w:rtl/>
          <w:lang w:bidi="fa-IR"/>
        </w:rPr>
        <w:t xml:space="preserve"> لوله ها و هدر</w:t>
      </w:r>
      <w:r w:rsidR="0023291B" w:rsidRPr="00183DEC">
        <w:rPr>
          <w:rFonts w:cs="B Zar" w:hint="cs"/>
          <w:sz w:val="28"/>
          <w:szCs w:val="28"/>
          <w:rtl/>
          <w:lang w:bidi="fa-IR"/>
        </w:rPr>
        <w:t>های سوپرهیتر و رهیت</w:t>
      </w:r>
      <w:r w:rsidRPr="00183DEC">
        <w:rPr>
          <w:rFonts w:cs="B Zar" w:hint="cs"/>
          <w:sz w:val="28"/>
          <w:szCs w:val="28"/>
          <w:rtl/>
          <w:lang w:bidi="fa-IR"/>
        </w:rPr>
        <w:t>.</w:t>
      </w:r>
      <w:r w:rsidR="00CC43A8" w:rsidRPr="00183DEC">
        <w:rPr>
          <w:rFonts w:cs="B Zar" w:hint="cs"/>
          <w:sz w:val="28"/>
          <w:szCs w:val="28"/>
          <w:rtl/>
          <w:lang w:bidi="fa-IR"/>
        </w:rPr>
        <w:t xml:space="preserve"> (برشکاری کپ های هدر ، </w:t>
      </w:r>
      <w:r w:rsidR="00FB47FE" w:rsidRPr="00183DEC">
        <w:rPr>
          <w:rFonts w:cs="B Zar" w:hint="cs"/>
          <w:sz w:val="28"/>
          <w:szCs w:val="28"/>
          <w:rtl/>
          <w:lang w:bidi="fa-IR"/>
        </w:rPr>
        <w:t>بروسک</w:t>
      </w:r>
      <w:r w:rsidR="00971396" w:rsidRPr="00183DEC">
        <w:rPr>
          <w:rFonts w:cs="B Zar" w:hint="cs"/>
          <w:sz w:val="28"/>
          <w:szCs w:val="28"/>
          <w:rtl/>
          <w:lang w:bidi="fa-IR"/>
        </w:rPr>
        <w:t>و</w:t>
      </w:r>
      <w:r w:rsidR="00FB47FE" w:rsidRPr="00183DEC">
        <w:rPr>
          <w:rFonts w:cs="B Zar" w:hint="cs"/>
          <w:sz w:val="28"/>
          <w:szCs w:val="28"/>
          <w:rtl/>
          <w:lang w:bidi="fa-IR"/>
        </w:rPr>
        <w:t xml:space="preserve">پی و </w:t>
      </w:r>
      <w:r w:rsidR="00CC43A8" w:rsidRPr="00183DEC">
        <w:rPr>
          <w:rFonts w:cs="B Zar" w:hint="cs"/>
          <w:sz w:val="28"/>
          <w:szCs w:val="28"/>
          <w:rtl/>
          <w:lang w:bidi="fa-IR"/>
        </w:rPr>
        <w:t>تمیزکاری داخل هدر و سپس جوشکاری کپ ها در مکان خودش)</w:t>
      </w:r>
    </w:p>
    <w:p w:rsidR="007B4718" w:rsidRPr="00183DEC" w:rsidRDefault="007B4718" w:rsidP="007B4718">
      <w:pPr>
        <w:pStyle w:val="ListParagraph"/>
        <w:numPr>
          <w:ilvl w:val="0"/>
          <w:numId w:val="1"/>
        </w:numPr>
        <w:tabs>
          <w:tab w:val="right" w:pos="450"/>
          <w:tab w:val="right" w:pos="540"/>
        </w:tabs>
        <w:bidi/>
        <w:spacing w:line="276" w:lineRule="auto"/>
        <w:jc w:val="both"/>
        <w:rPr>
          <w:rFonts w:cs="B Zar"/>
          <w:sz w:val="28"/>
          <w:szCs w:val="28"/>
          <w:lang w:bidi="fa-IR"/>
        </w:rPr>
      </w:pPr>
      <w:r w:rsidRPr="00183DEC">
        <w:rPr>
          <w:rFonts w:cs="B Zar" w:hint="cs"/>
          <w:sz w:val="28"/>
          <w:szCs w:val="28"/>
          <w:rtl/>
          <w:lang w:bidi="fa-IR"/>
        </w:rPr>
        <w:lastRenderedPageBreak/>
        <w:t>جوشکاری لوله های ترموکوپل روی لوله های ساپورتینگ تیوپ (4 عدد)</w:t>
      </w:r>
    </w:p>
    <w:p w:rsidR="00A465CD" w:rsidRPr="00183DEC" w:rsidRDefault="00A465CD" w:rsidP="009A7617">
      <w:pPr>
        <w:pStyle w:val="ListParagraph"/>
        <w:numPr>
          <w:ilvl w:val="0"/>
          <w:numId w:val="1"/>
        </w:numPr>
        <w:tabs>
          <w:tab w:val="right" w:pos="450"/>
          <w:tab w:val="right" w:pos="540"/>
        </w:tabs>
        <w:bidi/>
        <w:spacing w:line="276" w:lineRule="auto"/>
        <w:jc w:val="both"/>
        <w:rPr>
          <w:rFonts w:cs="B Zar"/>
          <w:sz w:val="28"/>
          <w:szCs w:val="28"/>
          <w:lang w:bidi="fa-IR"/>
        </w:rPr>
      </w:pPr>
      <w:r w:rsidRPr="00183DEC">
        <w:rPr>
          <w:rFonts w:cs="B Zar" w:hint="cs"/>
          <w:sz w:val="28"/>
          <w:szCs w:val="28"/>
          <w:rtl/>
          <w:lang w:bidi="fa-IR"/>
        </w:rPr>
        <w:t>بستن عایق هدرهای اصلی و لوله های مربوطه</w:t>
      </w:r>
      <w:r w:rsidR="00D6167E" w:rsidRPr="00183DEC">
        <w:rPr>
          <w:rFonts w:cs="B Zar" w:hint="cs"/>
          <w:sz w:val="28"/>
          <w:szCs w:val="28"/>
          <w:rtl/>
          <w:lang w:bidi="fa-IR"/>
        </w:rPr>
        <w:t xml:space="preserve"> </w:t>
      </w:r>
      <w:r w:rsidR="00541967" w:rsidRPr="00183DEC">
        <w:rPr>
          <w:rFonts w:cs="B Zar" w:hint="cs"/>
          <w:sz w:val="28"/>
          <w:szCs w:val="28"/>
          <w:rtl/>
          <w:lang w:bidi="fa-IR"/>
        </w:rPr>
        <w:t xml:space="preserve"> (عایق مورد نیاز در اختیار پیمانکار قرار داده می شود)</w:t>
      </w:r>
      <w:r w:rsidRPr="00183DEC">
        <w:rPr>
          <w:rFonts w:cs="B Zar" w:hint="cs"/>
          <w:sz w:val="28"/>
          <w:szCs w:val="28"/>
          <w:rtl/>
          <w:lang w:bidi="fa-IR"/>
        </w:rPr>
        <w:t>.</w:t>
      </w:r>
    </w:p>
    <w:p w:rsidR="00A465CD" w:rsidRPr="00183DEC" w:rsidRDefault="00A465CD" w:rsidP="009A7617">
      <w:pPr>
        <w:pStyle w:val="ListParagraph"/>
        <w:numPr>
          <w:ilvl w:val="0"/>
          <w:numId w:val="1"/>
        </w:numPr>
        <w:tabs>
          <w:tab w:val="right" w:pos="450"/>
          <w:tab w:val="right" w:pos="540"/>
        </w:tabs>
        <w:bidi/>
        <w:spacing w:line="276" w:lineRule="auto"/>
        <w:jc w:val="both"/>
        <w:rPr>
          <w:rFonts w:cs="B Zar"/>
          <w:sz w:val="28"/>
          <w:szCs w:val="28"/>
          <w:lang w:bidi="fa-IR"/>
        </w:rPr>
      </w:pPr>
      <w:r w:rsidRPr="00183DEC">
        <w:rPr>
          <w:rFonts w:cs="B Zar" w:hint="cs"/>
          <w:sz w:val="28"/>
          <w:szCs w:val="28"/>
          <w:rtl/>
          <w:lang w:bidi="fa-IR"/>
        </w:rPr>
        <w:t>جمع آوری داربست ها.</w:t>
      </w:r>
    </w:p>
    <w:p w:rsidR="005F1C90" w:rsidRPr="00183DEC" w:rsidRDefault="005F1C90" w:rsidP="000179F4">
      <w:pPr>
        <w:pStyle w:val="ListParagraph"/>
        <w:numPr>
          <w:ilvl w:val="0"/>
          <w:numId w:val="1"/>
        </w:numPr>
        <w:tabs>
          <w:tab w:val="right" w:pos="450"/>
          <w:tab w:val="right" w:pos="540"/>
        </w:tabs>
        <w:bidi/>
        <w:spacing w:line="276" w:lineRule="auto"/>
        <w:jc w:val="both"/>
        <w:rPr>
          <w:rFonts w:cs="B Zar"/>
          <w:sz w:val="28"/>
          <w:szCs w:val="28"/>
          <w:lang w:bidi="fa-IR"/>
        </w:rPr>
      </w:pPr>
      <w:r w:rsidRPr="00183DEC">
        <w:rPr>
          <w:rFonts w:cs="B Zar" w:hint="cs"/>
          <w:sz w:val="28"/>
          <w:szCs w:val="28"/>
          <w:rtl/>
          <w:lang w:bidi="fa-IR"/>
        </w:rPr>
        <w:t xml:space="preserve">تمیز کاری محیط کار بعد از اتمام کار و جمع آوری ضایعات لوله و پشم سنگ، ورق آلومینیوم و ... و همکاری در انتقال آن به مکان مورد </w:t>
      </w:r>
      <w:r w:rsidR="000179F4" w:rsidRPr="00183DEC">
        <w:rPr>
          <w:rFonts w:cs="B Zar" w:hint="cs"/>
          <w:sz w:val="28"/>
          <w:szCs w:val="28"/>
          <w:rtl/>
          <w:lang w:bidi="fa-IR"/>
        </w:rPr>
        <w:t>نظر</w:t>
      </w:r>
      <w:r w:rsidRPr="00183DEC">
        <w:rPr>
          <w:rFonts w:cs="B Zar" w:hint="cs"/>
          <w:sz w:val="28"/>
          <w:szCs w:val="28"/>
          <w:rtl/>
          <w:lang w:bidi="fa-IR"/>
        </w:rPr>
        <w:t xml:space="preserve"> کارفرما</w:t>
      </w:r>
    </w:p>
    <w:p w:rsidR="00385F0F" w:rsidRPr="00183DEC" w:rsidRDefault="00385F0F" w:rsidP="00A725D2">
      <w:pPr>
        <w:pStyle w:val="ListParagraph"/>
        <w:numPr>
          <w:ilvl w:val="0"/>
          <w:numId w:val="1"/>
        </w:numPr>
        <w:tabs>
          <w:tab w:val="right" w:pos="450"/>
          <w:tab w:val="right" w:pos="540"/>
        </w:tabs>
        <w:bidi/>
        <w:spacing w:line="276" w:lineRule="auto"/>
        <w:jc w:val="both"/>
        <w:rPr>
          <w:rFonts w:cs="B Zar"/>
          <w:sz w:val="28"/>
          <w:szCs w:val="28"/>
          <w:lang w:bidi="fa-IR"/>
        </w:rPr>
      </w:pPr>
      <w:r w:rsidRPr="00183DEC">
        <w:rPr>
          <w:rFonts w:cs="B Zar" w:hint="cs"/>
          <w:sz w:val="28"/>
          <w:szCs w:val="28"/>
          <w:rtl/>
          <w:lang w:bidi="fa-IR"/>
        </w:rPr>
        <w:t>تامین تمامی ابزارآلات مصرفی و غیر مصرفی</w:t>
      </w:r>
      <w:r w:rsidR="0066156C" w:rsidRPr="00183DEC">
        <w:rPr>
          <w:rFonts w:cs="B Zar" w:hint="cs"/>
          <w:sz w:val="28"/>
          <w:szCs w:val="28"/>
          <w:rtl/>
          <w:lang w:bidi="fa-IR"/>
        </w:rPr>
        <w:t xml:space="preserve"> (شامل سیم جوش، دستگاه جوش، دستگاه</w:t>
      </w:r>
      <w:r w:rsidRPr="00183DEC">
        <w:rPr>
          <w:rFonts w:cs="B Zar" w:hint="cs"/>
          <w:sz w:val="28"/>
          <w:szCs w:val="28"/>
          <w:rtl/>
          <w:lang w:bidi="fa-IR"/>
        </w:rPr>
        <w:t xml:space="preserve"> هوا_ برش</w:t>
      </w:r>
      <w:r w:rsidR="0066156C" w:rsidRPr="00183DEC">
        <w:rPr>
          <w:rFonts w:cs="B Zar" w:hint="cs"/>
          <w:sz w:val="28"/>
          <w:szCs w:val="28"/>
          <w:rtl/>
          <w:lang w:bidi="fa-IR"/>
        </w:rPr>
        <w:t>، سنگ فرز</w:t>
      </w:r>
      <w:r w:rsidRPr="00183DEC">
        <w:rPr>
          <w:rFonts w:cs="B Zar" w:hint="cs"/>
          <w:sz w:val="28"/>
          <w:szCs w:val="28"/>
          <w:rtl/>
          <w:lang w:bidi="fa-IR"/>
        </w:rPr>
        <w:t xml:space="preserve"> ، لوازم ایمنی و ... </w:t>
      </w:r>
      <w:r w:rsidR="00A725D2" w:rsidRPr="00183DEC">
        <w:rPr>
          <w:rFonts w:cs="B Zar" w:hint="cs"/>
          <w:sz w:val="28"/>
          <w:szCs w:val="28"/>
          <w:rtl/>
          <w:lang w:bidi="fa-IR"/>
        </w:rPr>
        <w:t xml:space="preserve">) </w:t>
      </w:r>
      <w:r w:rsidRPr="00183DEC">
        <w:rPr>
          <w:rFonts w:cs="B Zar" w:hint="cs"/>
          <w:sz w:val="28"/>
          <w:szCs w:val="28"/>
          <w:rtl/>
          <w:lang w:bidi="fa-IR"/>
        </w:rPr>
        <w:t>بر عهده پیمانکار است.</w:t>
      </w:r>
    </w:p>
    <w:p w:rsidR="00F83F68" w:rsidRPr="00183DEC" w:rsidRDefault="00F83F68" w:rsidP="00A725D2">
      <w:pPr>
        <w:pStyle w:val="ListParagraph"/>
        <w:numPr>
          <w:ilvl w:val="0"/>
          <w:numId w:val="1"/>
        </w:numPr>
        <w:tabs>
          <w:tab w:val="right" w:pos="450"/>
          <w:tab w:val="right" w:pos="540"/>
        </w:tabs>
        <w:bidi/>
        <w:spacing w:line="276" w:lineRule="auto"/>
        <w:jc w:val="both"/>
        <w:rPr>
          <w:rFonts w:cs="B Zar"/>
          <w:sz w:val="28"/>
          <w:szCs w:val="28"/>
          <w:lang w:bidi="fa-IR"/>
        </w:rPr>
      </w:pPr>
      <w:r w:rsidRPr="00183DEC">
        <w:rPr>
          <w:rFonts w:cs="B Zar" w:hint="cs"/>
          <w:sz w:val="28"/>
          <w:szCs w:val="28"/>
          <w:rtl/>
          <w:lang w:bidi="fa-IR"/>
        </w:rPr>
        <w:t xml:space="preserve">زمان انجام کار برای تعویض کلیه کویل ها حداکثر 75 روز </w:t>
      </w:r>
      <w:r w:rsidR="00184226" w:rsidRPr="00183DEC">
        <w:rPr>
          <w:rFonts w:cs="B Zar" w:hint="cs"/>
          <w:sz w:val="28"/>
          <w:szCs w:val="28"/>
          <w:rtl/>
          <w:lang w:bidi="fa-IR"/>
        </w:rPr>
        <w:t>و دوره ضمانت خدمات انجام شده 1</w:t>
      </w:r>
      <w:r w:rsidR="00A725D2" w:rsidRPr="00183DEC">
        <w:rPr>
          <w:rFonts w:cs="B Zar" w:hint="cs"/>
          <w:sz w:val="28"/>
          <w:szCs w:val="28"/>
          <w:rtl/>
          <w:lang w:bidi="fa-IR"/>
        </w:rPr>
        <w:t>2</w:t>
      </w:r>
      <w:r w:rsidR="00184226" w:rsidRPr="00183DEC">
        <w:rPr>
          <w:rFonts w:cs="B Zar" w:hint="cs"/>
          <w:sz w:val="28"/>
          <w:szCs w:val="28"/>
          <w:rtl/>
          <w:lang w:bidi="fa-IR"/>
        </w:rPr>
        <w:t xml:space="preserve"> ماه </w:t>
      </w:r>
      <w:r w:rsidRPr="00183DEC">
        <w:rPr>
          <w:rFonts w:cs="B Zar" w:hint="cs"/>
          <w:sz w:val="28"/>
          <w:szCs w:val="28"/>
          <w:rtl/>
          <w:lang w:bidi="fa-IR"/>
        </w:rPr>
        <w:t>می باشد.</w:t>
      </w:r>
    </w:p>
    <w:p w:rsidR="00C04C50" w:rsidRPr="00183DEC" w:rsidRDefault="00627BBD" w:rsidP="00971396">
      <w:pPr>
        <w:pStyle w:val="ListParagraph"/>
        <w:numPr>
          <w:ilvl w:val="0"/>
          <w:numId w:val="1"/>
        </w:numPr>
        <w:tabs>
          <w:tab w:val="right" w:pos="450"/>
          <w:tab w:val="right" w:pos="540"/>
        </w:tabs>
        <w:bidi/>
        <w:spacing w:line="276" w:lineRule="auto"/>
        <w:jc w:val="both"/>
        <w:rPr>
          <w:rFonts w:cs="B Zar"/>
          <w:sz w:val="28"/>
          <w:szCs w:val="28"/>
          <w:lang w:bidi="fa-IR"/>
        </w:rPr>
      </w:pPr>
      <w:r w:rsidRPr="00183DEC">
        <w:rPr>
          <w:rFonts w:cs="B Zar" w:hint="cs"/>
          <w:sz w:val="28"/>
          <w:szCs w:val="28"/>
          <w:rtl/>
          <w:lang w:bidi="fa-IR"/>
        </w:rPr>
        <w:t xml:space="preserve">تعداد سرجوش ها و تست های رادیوگرافی جهت مونتاژ کویل ها در لیست پیوستی بر اساس مونتاژ کویل ها از </w:t>
      </w:r>
      <w:r w:rsidR="004B4797" w:rsidRPr="00183DEC">
        <w:rPr>
          <w:rFonts w:cs="B Zar" w:hint="cs"/>
          <w:sz w:val="28"/>
          <w:szCs w:val="28"/>
          <w:rtl/>
          <w:lang w:bidi="fa-IR"/>
        </w:rPr>
        <w:t>بیرون</w:t>
      </w:r>
      <w:r w:rsidRPr="00183DEC">
        <w:rPr>
          <w:rFonts w:cs="B Zar" w:hint="cs"/>
          <w:sz w:val="28"/>
          <w:szCs w:val="28"/>
          <w:rtl/>
          <w:lang w:bidi="fa-IR"/>
        </w:rPr>
        <w:t xml:space="preserve"> کوره بر آورد شده است. در صورت انجام مونتاژ با روش دیگری که موجب افزایش سرجوش ها و تست رادیوگرافی گردد هزینه آن</w:t>
      </w:r>
      <w:r w:rsidR="00C04C50" w:rsidRPr="00183DEC">
        <w:rPr>
          <w:rFonts w:cs="B Zar" w:hint="cs"/>
          <w:sz w:val="28"/>
          <w:szCs w:val="28"/>
          <w:rtl/>
          <w:lang w:bidi="fa-IR"/>
        </w:rPr>
        <w:t xml:space="preserve"> بر عهده پیمانکار می باشد</w:t>
      </w:r>
      <w:r w:rsidR="00A511CD" w:rsidRPr="00183DEC">
        <w:rPr>
          <w:rFonts w:cs="B Zar" w:hint="cs"/>
          <w:sz w:val="28"/>
          <w:szCs w:val="28"/>
          <w:rtl/>
          <w:lang w:bidi="fa-IR"/>
        </w:rPr>
        <w:t>.</w:t>
      </w:r>
    </w:p>
    <w:p w:rsidR="00FE37B4" w:rsidRPr="00183DEC" w:rsidRDefault="00FE37B4" w:rsidP="00AF38FE">
      <w:pPr>
        <w:pStyle w:val="ListParagraph"/>
        <w:numPr>
          <w:ilvl w:val="0"/>
          <w:numId w:val="1"/>
        </w:numPr>
        <w:tabs>
          <w:tab w:val="right" w:pos="450"/>
          <w:tab w:val="right" w:pos="540"/>
        </w:tabs>
        <w:bidi/>
        <w:spacing w:line="276" w:lineRule="auto"/>
        <w:jc w:val="both"/>
        <w:rPr>
          <w:rFonts w:asciiTheme="minorHAnsi" w:eastAsiaTheme="minorHAnsi" w:hAnsiTheme="minorHAnsi" w:cs="B Zar"/>
          <w:sz w:val="28"/>
          <w:szCs w:val="28"/>
          <w:rtl/>
          <w:lang w:bidi="fa-IR"/>
        </w:rPr>
      </w:pPr>
      <w:r w:rsidRPr="00183DEC">
        <w:rPr>
          <w:rFonts w:cs="B Zar" w:hint="cs"/>
          <w:sz w:val="28"/>
          <w:szCs w:val="28"/>
          <w:rtl/>
        </w:rPr>
        <w:t>پس از اتمام کار، پاکسازی محل و تمیزکاری محیط کار بایستی توسط پیمانکار انجام گردد.</w:t>
      </w:r>
    </w:p>
    <w:p w:rsidR="0043668B" w:rsidRDefault="0043668B" w:rsidP="0043668B">
      <w:pPr>
        <w:tabs>
          <w:tab w:val="right" w:pos="450"/>
          <w:tab w:val="right" w:pos="540"/>
        </w:tabs>
        <w:bidi/>
        <w:spacing w:line="276" w:lineRule="auto"/>
        <w:jc w:val="both"/>
        <w:rPr>
          <w:rFonts w:cs="B Zar"/>
          <w:sz w:val="26"/>
          <w:szCs w:val="26"/>
          <w:rtl/>
          <w:lang w:bidi="fa-IR"/>
        </w:rPr>
      </w:pPr>
      <w:r w:rsidRPr="00183DEC">
        <w:rPr>
          <w:rFonts w:cs="B Zar" w:hint="cs"/>
          <w:sz w:val="26"/>
          <w:szCs w:val="26"/>
          <w:rtl/>
          <w:lang w:bidi="fa-IR"/>
        </w:rPr>
        <w:t xml:space="preserve">          شرح فعالیت ها و برنامه زمان بندی تعمیرات به پیوست می باشد و لازم است پیمانکار آن را به دقت مطالعه نماید.</w:t>
      </w:r>
    </w:p>
    <w:p w:rsidR="00C04C50" w:rsidRDefault="00C04C50" w:rsidP="00C04C50">
      <w:pPr>
        <w:spacing w:line="259" w:lineRule="auto"/>
        <w:rPr>
          <w:rFonts w:cs="B Zar"/>
          <w:sz w:val="26"/>
          <w:szCs w:val="26"/>
          <w:lang w:bidi="fa-IR"/>
        </w:rPr>
      </w:pPr>
    </w:p>
    <w:p w:rsidR="0043668B" w:rsidRDefault="0043668B" w:rsidP="00C04C50">
      <w:pPr>
        <w:spacing w:line="259" w:lineRule="auto"/>
        <w:rPr>
          <w:rFonts w:cs="B Zar"/>
          <w:sz w:val="26"/>
          <w:szCs w:val="26"/>
          <w:lang w:bidi="fa-IR"/>
        </w:rPr>
        <w:sectPr w:rsidR="0043668B" w:rsidSect="009A7617">
          <w:pgSz w:w="11906" w:h="16838"/>
          <w:pgMar w:top="851" w:right="1134" w:bottom="851" w:left="1134" w:header="709" w:footer="709" w:gutter="0"/>
          <w:cols w:space="708"/>
          <w:bidi/>
          <w:rtlGutter/>
          <w:docGrid w:linePitch="360"/>
        </w:sectPr>
      </w:pPr>
    </w:p>
    <w:p w:rsidR="00C23A85" w:rsidRPr="00C44E1B" w:rsidRDefault="00C23A85" w:rsidP="00C23A85">
      <w:pPr>
        <w:bidi/>
        <w:jc w:val="center"/>
        <w:rPr>
          <w:sz w:val="24"/>
          <w:szCs w:val="24"/>
          <w:lang w:bidi="fa-IR"/>
        </w:rPr>
      </w:pPr>
      <w:r w:rsidRPr="006A1AD4">
        <w:rPr>
          <w:rFonts w:cs="B Zar" w:hint="cs"/>
          <w:b/>
          <w:bCs/>
          <w:color w:val="FF0000"/>
          <w:sz w:val="28"/>
          <w:szCs w:val="28"/>
          <w:rtl/>
          <w:lang w:bidi="fa-IR"/>
        </w:rPr>
        <w:lastRenderedPageBreak/>
        <w:t>جدول مشخصات فنی لوله</w:t>
      </w:r>
      <w:r w:rsidRPr="006A1AD4">
        <w:rPr>
          <w:rFonts w:cs="B Zar"/>
          <w:b/>
          <w:bCs/>
          <w:color w:val="FF0000"/>
          <w:sz w:val="28"/>
          <w:szCs w:val="28"/>
          <w:rtl/>
          <w:lang w:bidi="fa-IR"/>
        </w:rPr>
        <w:t xml:space="preserve"> </w:t>
      </w:r>
      <w:r w:rsidRPr="006A1AD4">
        <w:rPr>
          <w:rFonts w:cs="B Zar" w:hint="cs"/>
          <w:b/>
          <w:bCs/>
          <w:color w:val="FF0000"/>
          <w:sz w:val="28"/>
          <w:szCs w:val="28"/>
          <w:rtl/>
          <w:lang w:bidi="fa-IR"/>
        </w:rPr>
        <w:t>هاي</w:t>
      </w:r>
      <w:r w:rsidRPr="006A1AD4">
        <w:rPr>
          <w:rFonts w:cs="B Zar"/>
          <w:b/>
          <w:bCs/>
          <w:color w:val="FF0000"/>
          <w:sz w:val="28"/>
          <w:szCs w:val="28"/>
          <w:rtl/>
          <w:lang w:bidi="fa-IR"/>
        </w:rPr>
        <w:t xml:space="preserve"> </w:t>
      </w:r>
      <w:r w:rsidRPr="006A1AD4">
        <w:rPr>
          <w:rFonts w:cs="B Zar" w:hint="cs"/>
          <w:b/>
          <w:bCs/>
          <w:color w:val="FF0000"/>
          <w:sz w:val="28"/>
          <w:szCs w:val="28"/>
          <w:rtl/>
          <w:lang w:bidi="fa-IR"/>
        </w:rPr>
        <w:t>سوپرهیتر</w:t>
      </w:r>
      <w:r w:rsidRPr="006A1AD4">
        <w:rPr>
          <w:rFonts w:cs="B Zar"/>
          <w:b/>
          <w:bCs/>
          <w:color w:val="FF0000"/>
          <w:sz w:val="28"/>
          <w:szCs w:val="28"/>
          <w:rtl/>
          <w:lang w:bidi="fa-IR"/>
        </w:rPr>
        <w:t xml:space="preserve"> 2 </w:t>
      </w:r>
      <w:r w:rsidRPr="006A1AD4">
        <w:rPr>
          <w:rFonts w:cs="B Zar" w:hint="cs"/>
          <w:b/>
          <w:bCs/>
          <w:color w:val="FF0000"/>
          <w:sz w:val="28"/>
          <w:szCs w:val="28"/>
          <w:rtl/>
          <w:lang w:bidi="fa-IR"/>
        </w:rPr>
        <w:t xml:space="preserve">، سوپرهیتر </w:t>
      </w:r>
      <w:r w:rsidRPr="006A1AD4">
        <w:rPr>
          <w:rFonts w:cs="B Zar"/>
          <w:b/>
          <w:bCs/>
          <w:color w:val="FF0000"/>
          <w:sz w:val="28"/>
          <w:szCs w:val="28"/>
          <w:rtl/>
          <w:lang w:bidi="fa-IR"/>
        </w:rPr>
        <w:t>3</w:t>
      </w:r>
      <w:r w:rsidRPr="006A1AD4">
        <w:rPr>
          <w:rFonts w:cs="B Zar" w:hint="cs"/>
          <w:b/>
          <w:bCs/>
          <w:color w:val="FF0000"/>
          <w:sz w:val="28"/>
          <w:szCs w:val="28"/>
          <w:rtl/>
          <w:lang w:bidi="fa-IR"/>
        </w:rPr>
        <w:t xml:space="preserve"> و ساپورتینگ در واحد یک نیروگاه طوس</w:t>
      </w:r>
    </w:p>
    <w:tbl>
      <w:tblPr>
        <w:tblStyle w:val="TableGrid"/>
        <w:bidiVisual/>
        <w:tblW w:w="15614" w:type="dxa"/>
        <w:tblInd w:w="437" w:type="dxa"/>
        <w:tblLook w:val="04A0" w:firstRow="1" w:lastRow="0" w:firstColumn="1" w:lastColumn="0" w:noHBand="0" w:noVBand="1"/>
      </w:tblPr>
      <w:tblGrid>
        <w:gridCol w:w="739"/>
        <w:gridCol w:w="1154"/>
        <w:gridCol w:w="1864"/>
        <w:gridCol w:w="1837"/>
        <w:gridCol w:w="757"/>
        <w:gridCol w:w="869"/>
        <w:gridCol w:w="1731"/>
        <w:gridCol w:w="1418"/>
        <w:gridCol w:w="992"/>
        <w:gridCol w:w="1175"/>
        <w:gridCol w:w="1437"/>
        <w:gridCol w:w="1641"/>
      </w:tblGrid>
      <w:tr w:rsidR="00662F35" w:rsidRPr="0076612A" w:rsidTr="0084079B">
        <w:trPr>
          <w:trHeight w:val="1550"/>
        </w:trPr>
        <w:tc>
          <w:tcPr>
            <w:tcW w:w="739" w:type="dxa"/>
            <w:vAlign w:val="center"/>
          </w:tcPr>
          <w:p w:rsidR="00C23A85" w:rsidRPr="0076612A" w:rsidRDefault="00C23A85" w:rsidP="00E06CE7">
            <w:pPr>
              <w:tabs>
                <w:tab w:val="right" w:pos="450"/>
                <w:tab w:val="right" w:pos="540"/>
              </w:tabs>
              <w:bidi/>
              <w:spacing w:line="276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76612A">
              <w:rPr>
                <w:rFonts w:cs="B Zar" w:hint="cs"/>
                <w:sz w:val="28"/>
                <w:szCs w:val="28"/>
                <w:rtl/>
                <w:lang w:bidi="fa-IR"/>
              </w:rPr>
              <w:t>ردیف</w:t>
            </w:r>
          </w:p>
        </w:tc>
        <w:tc>
          <w:tcPr>
            <w:tcW w:w="1154" w:type="dxa"/>
            <w:vAlign w:val="center"/>
          </w:tcPr>
          <w:p w:rsidR="00C23A85" w:rsidRPr="0076612A" w:rsidRDefault="00C23A85" w:rsidP="00E06CE7">
            <w:pPr>
              <w:tabs>
                <w:tab w:val="right" w:pos="450"/>
                <w:tab w:val="right" w:pos="540"/>
              </w:tabs>
              <w:bidi/>
              <w:spacing w:line="276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76612A">
              <w:rPr>
                <w:rFonts w:cs="B Zar" w:hint="cs"/>
                <w:sz w:val="28"/>
                <w:szCs w:val="28"/>
                <w:rtl/>
                <w:lang w:bidi="fa-IR"/>
              </w:rPr>
              <w:t>لوله ها</w:t>
            </w:r>
          </w:p>
        </w:tc>
        <w:tc>
          <w:tcPr>
            <w:tcW w:w="1864" w:type="dxa"/>
            <w:vAlign w:val="center"/>
          </w:tcPr>
          <w:p w:rsidR="00C23A85" w:rsidRPr="0076612A" w:rsidRDefault="00C23A85" w:rsidP="00E06CE7">
            <w:pPr>
              <w:tabs>
                <w:tab w:val="right" w:pos="450"/>
                <w:tab w:val="right" w:pos="540"/>
              </w:tabs>
              <w:bidi/>
              <w:spacing w:line="276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76612A">
              <w:rPr>
                <w:rFonts w:cs="B Zar" w:hint="cs"/>
                <w:sz w:val="28"/>
                <w:szCs w:val="28"/>
                <w:rtl/>
                <w:lang w:bidi="fa-IR"/>
              </w:rPr>
              <w:t>متریال لوله ها</w:t>
            </w:r>
          </w:p>
        </w:tc>
        <w:tc>
          <w:tcPr>
            <w:tcW w:w="1837" w:type="dxa"/>
            <w:vAlign w:val="center"/>
          </w:tcPr>
          <w:p w:rsidR="00C23A85" w:rsidRPr="0076612A" w:rsidRDefault="00C23A85" w:rsidP="00E06CE7">
            <w:pPr>
              <w:tabs>
                <w:tab w:val="right" w:pos="450"/>
                <w:tab w:val="right" w:pos="540"/>
              </w:tabs>
              <w:bidi/>
              <w:spacing w:line="276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76612A">
              <w:rPr>
                <w:rFonts w:cs="B Zar" w:hint="cs"/>
                <w:sz w:val="28"/>
                <w:szCs w:val="28"/>
                <w:rtl/>
                <w:lang w:bidi="fa-IR"/>
              </w:rPr>
              <w:t>ابعاد لوله ها</w:t>
            </w:r>
          </w:p>
        </w:tc>
        <w:tc>
          <w:tcPr>
            <w:tcW w:w="757" w:type="dxa"/>
            <w:vAlign w:val="center"/>
          </w:tcPr>
          <w:p w:rsidR="00C23A85" w:rsidRPr="0076612A" w:rsidRDefault="00C23A85" w:rsidP="00E06CE7">
            <w:pPr>
              <w:tabs>
                <w:tab w:val="right" w:pos="450"/>
                <w:tab w:val="right" w:pos="540"/>
              </w:tabs>
              <w:bidi/>
              <w:spacing w:line="276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76612A">
              <w:rPr>
                <w:rFonts w:cs="B Zar" w:hint="cs"/>
                <w:sz w:val="28"/>
                <w:szCs w:val="28"/>
                <w:rtl/>
                <w:lang w:bidi="fa-IR"/>
              </w:rPr>
              <w:t xml:space="preserve">تعداد </w:t>
            </w:r>
            <w:r>
              <w:rPr>
                <w:rFonts w:cs="B Zar" w:hint="cs"/>
                <w:sz w:val="28"/>
                <w:szCs w:val="28"/>
                <w:rtl/>
                <w:lang w:bidi="fa-IR"/>
              </w:rPr>
              <w:t>ردیف کویل</w:t>
            </w:r>
            <w:r w:rsidRPr="0076612A">
              <w:rPr>
                <w:rFonts w:cs="B Zar" w:hint="cs"/>
                <w:sz w:val="28"/>
                <w:szCs w:val="28"/>
                <w:rtl/>
                <w:lang w:bidi="fa-IR"/>
              </w:rPr>
              <w:t>ها</w:t>
            </w:r>
          </w:p>
        </w:tc>
        <w:tc>
          <w:tcPr>
            <w:tcW w:w="869" w:type="dxa"/>
            <w:vAlign w:val="center"/>
          </w:tcPr>
          <w:p w:rsidR="00C23A85" w:rsidRDefault="00C23A85" w:rsidP="00E06CE7">
            <w:pPr>
              <w:tabs>
                <w:tab w:val="right" w:pos="450"/>
                <w:tab w:val="right" w:pos="540"/>
              </w:tabs>
              <w:bidi/>
              <w:spacing w:line="276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76612A">
              <w:rPr>
                <w:rFonts w:cs="B Zar" w:hint="cs"/>
                <w:sz w:val="28"/>
                <w:szCs w:val="28"/>
                <w:rtl/>
                <w:lang w:bidi="fa-IR"/>
              </w:rPr>
              <w:t>تعداد</w:t>
            </w:r>
            <w:r>
              <w:rPr>
                <w:rFonts w:cs="B Zar" w:hint="cs"/>
                <w:sz w:val="28"/>
                <w:szCs w:val="28"/>
                <w:rtl/>
                <w:lang w:bidi="fa-IR"/>
              </w:rPr>
              <w:t xml:space="preserve"> کل کویل</w:t>
            </w:r>
            <w:r w:rsidRPr="0076612A">
              <w:rPr>
                <w:rFonts w:cs="B Zar" w:hint="cs"/>
                <w:sz w:val="28"/>
                <w:szCs w:val="28"/>
                <w:rtl/>
                <w:lang w:bidi="fa-IR"/>
              </w:rPr>
              <w:t>ها</w:t>
            </w:r>
          </w:p>
        </w:tc>
        <w:tc>
          <w:tcPr>
            <w:tcW w:w="1731" w:type="dxa"/>
            <w:vAlign w:val="center"/>
          </w:tcPr>
          <w:p w:rsidR="00C23A85" w:rsidRDefault="00C23A85" w:rsidP="00E06CE7">
            <w:pPr>
              <w:tabs>
                <w:tab w:val="right" w:pos="450"/>
                <w:tab w:val="right" w:pos="540"/>
              </w:tabs>
              <w:bidi/>
              <w:spacing w:line="276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تعداد سرجوش آرگون کویل</w:t>
            </w:r>
            <w:r w:rsidRPr="0076612A">
              <w:rPr>
                <w:rFonts w:cs="B Zar" w:hint="cs"/>
                <w:sz w:val="28"/>
                <w:szCs w:val="28"/>
                <w:rtl/>
                <w:lang w:bidi="fa-IR"/>
              </w:rPr>
              <w:t>ها</w:t>
            </w:r>
          </w:p>
          <w:p w:rsidR="00C636F1" w:rsidRPr="0076612A" w:rsidRDefault="00C636F1" w:rsidP="008775AE">
            <w:pPr>
              <w:tabs>
                <w:tab w:val="right" w:pos="450"/>
                <w:tab w:val="right" w:pos="540"/>
              </w:tabs>
              <w:bidi/>
              <w:spacing w:line="276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(</w:t>
            </w:r>
            <w:r w:rsidR="008775AE">
              <w:rPr>
                <w:rFonts w:cs="B Zar" w:hint="cs"/>
                <w:sz w:val="28"/>
                <w:szCs w:val="28"/>
                <w:rtl/>
                <w:lang w:bidi="fa-IR"/>
              </w:rPr>
              <w:t>فیلر</w:t>
            </w:r>
            <w:r>
              <w:rPr>
                <w:rFonts w:cs="B Zar" w:hint="cs"/>
                <w:sz w:val="28"/>
                <w:szCs w:val="28"/>
                <w:rtl/>
                <w:lang w:bidi="fa-IR"/>
              </w:rPr>
              <w:t xml:space="preserve"> جوش)</w:t>
            </w:r>
          </w:p>
        </w:tc>
        <w:tc>
          <w:tcPr>
            <w:tcW w:w="1418" w:type="dxa"/>
            <w:vAlign w:val="center"/>
          </w:tcPr>
          <w:p w:rsidR="00C23A85" w:rsidRDefault="00C23A85" w:rsidP="00E06CE7">
            <w:pPr>
              <w:tabs>
                <w:tab w:val="right" w:pos="450"/>
                <w:tab w:val="right" w:pos="540"/>
              </w:tabs>
              <w:bidi/>
              <w:spacing w:line="276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76612A">
              <w:rPr>
                <w:rFonts w:cs="B Zar" w:hint="cs"/>
                <w:sz w:val="28"/>
                <w:szCs w:val="28"/>
                <w:rtl/>
                <w:lang w:bidi="fa-IR"/>
              </w:rPr>
              <w:t xml:space="preserve">تعداد </w:t>
            </w:r>
            <w:r>
              <w:rPr>
                <w:rFonts w:cs="B Zar" w:hint="cs"/>
                <w:sz w:val="28"/>
                <w:szCs w:val="28"/>
                <w:rtl/>
                <w:lang w:bidi="fa-IR"/>
              </w:rPr>
              <w:t xml:space="preserve">سرجوش آرگون </w:t>
            </w:r>
            <w:r w:rsidRPr="0076612A">
              <w:rPr>
                <w:rFonts w:cs="B Zar" w:hint="cs"/>
                <w:sz w:val="28"/>
                <w:szCs w:val="28"/>
                <w:rtl/>
                <w:lang w:bidi="fa-IR"/>
              </w:rPr>
              <w:t>بوش غلاف</w:t>
            </w:r>
            <w:r>
              <w:rPr>
                <w:rFonts w:cs="B Zar" w:hint="cs"/>
                <w:sz w:val="28"/>
                <w:szCs w:val="28"/>
                <w:rtl/>
                <w:lang w:bidi="fa-IR"/>
              </w:rPr>
              <w:t>ها روی کویلها</w:t>
            </w:r>
          </w:p>
          <w:p w:rsidR="00C636F1" w:rsidRPr="0076612A" w:rsidRDefault="00C636F1" w:rsidP="00C636F1">
            <w:pPr>
              <w:tabs>
                <w:tab w:val="right" w:pos="450"/>
                <w:tab w:val="right" w:pos="540"/>
              </w:tabs>
              <w:bidi/>
              <w:spacing w:line="276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(</w:t>
            </w:r>
            <w:r w:rsidR="00FF6C72">
              <w:rPr>
                <w:rFonts w:cs="B Zar" w:hint="cs"/>
                <w:sz w:val="28"/>
                <w:szCs w:val="28"/>
                <w:rtl/>
                <w:lang w:bidi="fa-IR"/>
              </w:rPr>
              <w:t>فیلر</w:t>
            </w:r>
            <w:r>
              <w:rPr>
                <w:rFonts w:cs="B Zar" w:hint="cs"/>
                <w:sz w:val="28"/>
                <w:szCs w:val="28"/>
                <w:rtl/>
                <w:lang w:bidi="fa-IR"/>
              </w:rPr>
              <w:t xml:space="preserve"> جوش)</w:t>
            </w:r>
          </w:p>
        </w:tc>
        <w:tc>
          <w:tcPr>
            <w:tcW w:w="992" w:type="dxa"/>
            <w:vAlign w:val="center"/>
          </w:tcPr>
          <w:p w:rsidR="00C23A85" w:rsidRPr="0076612A" w:rsidRDefault="00C23A85" w:rsidP="00E06CE7">
            <w:pPr>
              <w:tabs>
                <w:tab w:val="right" w:pos="450"/>
                <w:tab w:val="right" w:pos="540"/>
              </w:tabs>
              <w:bidi/>
              <w:spacing w:line="276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 xml:space="preserve">تعداد </w:t>
            </w:r>
            <w:r w:rsidRPr="0076612A">
              <w:rPr>
                <w:rFonts w:cs="B Zar" w:hint="cs"/>
                <w:sz w:val="28"/>
                <w:szCs w:val="28"/>
                <w:rtl/>
                <w:lang w:bidi="fa-IR"/>
              </w:rPr>
              <w:t>عملیات</w:t>
            </w:r>
            <w:r>
              <w:rPr>
                <w:rFonts w:cs="B Zar" w:hint="cs"/>
                <w:sz w:val="28"/>
                <w:szCs w:val="28"/>
                <w:rtl/>
                <w:lang w:bidi="fa-IR"/>
              </w:rPr>
              <w:t xml:space="preserve"> تنش زدایی</w:t>
            </w:r>
          </w:p>
        </w:tc>
        <w:tc>
          <w:tcPr>
            <w:tcW w:w="1175" w:type="dxa"/>
            <w:vAlign w:val="center"/>
          </w:tcPr>
          <w:p w:rsidR="00C23A85" w:rsidRPr="0076612A" w:rsidRDefault="00C23A85" w:rsidP="00E06CE7">
            <w:pPr>
              <w:tabs>
                <w:tab w:val="right" w:pos="450"/>
                <w:tab w:val="right" w:pos="540"/>
              </w:tabs>
              <w:bidi/>
              <w:spacing w:line="276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تعداد تست</w:t>
            </w:r>
            <w:r w:rsidRPr="0076612A">
              <w:rPr>
                <w:rFonts w:cs="B Zar" w:hint="cs"/>
                <w:sz w:val="28"/>
                <w:szCs w:val="28"/>
                <w:rtl/>
                <w:lang w:bidi="fa-IR"/>
              </w:rPr>
              <w:t xml:space="preserve"> رادیوگرافی</w:t>
            </w:r>
          </w:p>
        </w:tc>
        <w:tc>
          <w:tcPr>
            <w:tcW w:w="1437" w:type="dxa"/>
            <w:vAlign w:val="center"/>
          </w:tcPr>
          <w:p w:rsidR="00C23A85" w:rsidRDefault="00C23A85" w:rsidP="00E06CE7">
            <w:pPr>
              <w:tabs>
                <w:tab w:val="right" w:pos="450"/>
                <w:tab w:val="right" w:pos="540"/>
              </w:tabs>
              <w:bidi/>
              <w:spacing w:line="276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76612A">
              <w:rPr>
                <w:rFonts w:cs="B Zar" w:hint="cs"/>
                <w:sz w:val="28"/>
                <w:szCs w:val="28"/>
                <w:rtl/>
                <w:lang w:bidi="fa-IR"/>
              </w:rPr>
              <w:t xml:space="preserve">تعداد </w:t>
            </w:r>
            <w:r>
              <w:rPr>
                <w:rFonts w:cs="B Zar" w:hint="cs"/>
                <w:sz w:val="28"/>
                <w:szCs w:val="28"/>
                <w:rtl/>
                <w:lang w:bidi="fa-IR"/>
              </w:rPr>
              <w:t>سر</w:t>
            </w:r>
            <w:r w:rsidRPr="0076612A">
              <w:rPr>
                <w:rFonts w:cs="B Zar" w:hint="cs"/>
                <w:sz w:val="28"/>
                <w:szCs w:val="28"/>
                <w:rtl/>
                <w:lang w:bidi="fa-IR"/>
              </w:rPr>
              <w:t xml:space="preserve">جوش </w:t>
            </w:r>
            <w:r>
              <w:rPr>
                <w:rFonts w:cs="B Zar" w:hint="cs"/>
                <w:sz w:val="28"/>
                <w:szCs w:val="28"/>
                <w:rtl/>
                <w:lang w:bidi="fa-IR"/>
              </w:rPr>
              <w:t xml:space="preserve">برق </w:t>
            </w:r>
            <w:r w:rsidRPr="0076612A">
              <w:rPr>
                <w:rFonts w:cs="B Zar" w:hint="cs"/>
                <w:sz w:val="28"/>
                <w:szCs w:val="28"/>
                <w:rtl/>
                <w:lang w:bidi="fa-IR"/>
              </w:rPr>
              <w:t>بوش غلاف به ورق سیل دیواره</w:t>
            </w:r>
          </w:p>
          <w:p w:rsidR="00B616C6" w:rsidRPr="0076612A" w:rsidRDefault="00B616C6" w:rsidP="00B616C6">
            <w:pPr>
              <w:tabs>
                <w:tab w:val="right" w:pos="450"/>
                <w:tab w:val="right" w:pos="540"/>
              </w:tabs>
              <w:bidi/>
              <w:spacing w:line="276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(سیم جوش</w:t>
            </w:r>
            <w:r w:rsidR="002A0880">
              <w:rPr>
                <w:rFonts w:cs="B Zar" w:hint="cs"/>
                <w:sz w:val="28"/>
                <w:szCs w:val="28"/>
                <w:rtl/>
                <w:lang w:bidi="fa-IR"/>
              </w:rPr>
              <w:t xml:space="preserve"> </w:t>
            </w:r>
            <w:r w:rsidR="002A0880">
              <w:rPr>
                <w:rFonts w:cs="B Zar"/>
                <w:sz w:val="28"/>
                <w:szCs w:val="28"/>
                <w:lang w:bidi="fa-IR"/>
              </w:rPr>
              <w:t>E7018</w:t>
            </w:r>
            <w:r>
              <w:rPr>
                <w:rFonts w:cs="B Zar" w:hint="cs"/>
                <w:sz w:val="28"/>
                <w:szCs w:val="28"/>
                <w:rtl/>
                <w:lang w:bidi="fa-IR"/>
              </w:rPr>
              <w:t>)</w:t>
            </w:r>
          </w:p>
        </w:tc>
        <w:tc>
          <w:tcPr>
            <w:tcW w:w="1641" w:type="dxa"/>
            <w:vAlign w:val="center"/>
          </w:tcPr>
          <w:p w:rsidR="00C23A85" w:rsidRDefault="00C23A85" w:rsidP="00E06CE7">
            <w:pPr>
              <w:tabs>
                <w:tab w:val="right" w:pos="450"/>
                <w:tab w:val="right" w:pos="540"/>
              </w:tabs>
              <w:bidi/>
              <w:spacing w:line="276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76612A">
              <w:rPr>
                <w:rFonts w:cs="B Zar" w:hint="cs"/>
                <w:sz w:val="28"/>
                <w:szCs w:val="28"/>
                <w:rtl/>
                <w:lang w:bidi="fa-IR"/>
              </w:rPr>
              <w:t>تعداد جوش</w:t>
            </w:r>
            <w:r>
              <w:rPr>
                <w:rFonts w:cs="B Zar" w:hint="cs"/>
                <w:sz w:val="28"/>
                <w:szCs w:val="28"/>
                <w:rtl/>
                <w:lang w:bidi="fa-IR"/>
              </w:rPr>
              <w:t xml:space="preserve"> برق </w:t>
            </w:r>
            <w:r w:rsidRPr="0076612A">
              <w:rPr>
                <w:rFonts w:cs="B Zar" w:hint="cs"/>
                <w:sz w:val="28"/>
                <w:szCs w:val="28"/>
                <w:rtl/>
                <w:lang w:bidi="fa-IR"/>
              </w:rPr>
              <w:t xml:space="preserve"> </w:t>
            </w:r>
            <w:r>
              <w:rPr>
                <w:rFonts w:cs="B Zar" w:hint="cs"/>
                <w:sz w:val="28"/>
                <w:szCs w:val="28"/>
                <w:rtl/>
                <w:lang w:bidi="fa-IR"/>
              </w:rPr>
              <w:t xml:space="preserve">ورق </w:t>
            </w:r>
            <w:r w:rsidRPr="0076612A">
              <w:rPr>
                <w:rFonts w:cs="B Zar" w:hint="cs"/>
                <w:sz w:val="28"/>
                <w:szCs w:val="28"/>
                <w:rtl/>
                <w:lang w:bidi="fa-IR"/>
              </w:rPr>
              <w:t>سیل به دیواره کوره</w:t>
            </w:r>
            <w:r>
              <w:rPr>
                <w:rFonts w:cs="B Zar" w:hint="cs"/>
                <w:sz w:val="28"/>
                <w:szCs w:val="28"/>
                <w:rtl/>
                <w:lang w:bidi="fa-IR"/>
              </w:rPr>
              <w:t xml:space="preserve"> (ابعاد ورق)</w:t>
            </w:r>
          </w:p>
          <w:p w:rsidR="00896FA2" w:rsidRPr="0076612A" w:rsidRDefault="00D03DFB" w:rsidP="00896FA2">
            <w:pPr>
              <w:tabs>
                <w:tab w:val="right" w:pos="450"/>
                <w:tab w:val="right" w:pos="540"/>
              </w:tabs>
              <w:bidi/>
              <w:spacing w:line="276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 xml:space="preserve">(سیم جوش </w:t>
            </w:r>
            <w:r>
              <w:rPr>
                <w:rFonts w:cs="B Zar"/>
                <w:sz w:val="28"/>
                <w:szCs w:val="28"/>
                <w:lang w:bidi="fa-IR"/>
              </w:rPr>
              <w:t>E7018</w:t>
            </w:r>
            <w:r>
              <w:rPr>
                <w:rFonts w:cs="B Zar" w:hint="cs"/>
                <w:sz w:val="28"/>
                <w:szCs w:val="28"/>
                <w:rtl/>
                <w:lang w:bidi="fa-IR"/>
              </w:rPr>
              <w:t>)</w:t>
            </w:r>
          </w:p>
        </w:tc>
      </w:tr>
      <w:tr w:rsidR="00662F35" w:rsidRPr="0076612A" w:rsidTr="0084079B">
        <w:tc>
          <w:tcPr>
            <w:tcW w:w="739" w:type="dxa"/>
            <w:vAlign w:val="center"/>
          </w:tcPr>
          <w:p w:rsidR="00C23A85" w:rsidRPr="0076612A" w:rsidRDefault="00C23A85" w:rsidP="00E06CE7">
            <w:pPr>
              <w:tabs>
                <w:tab w:val="right" w:pos="450"/>
                <w:tab w:val="right" w:pos="540"/>
              </w:tabs>
              <w:bidi/>
              <w:spacing w:line="276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76612A">
              <w:rPr>
                <w:rFonts w:cs="B Zar" w:hint="cs"/>
                <w:sz w:val="28"/>
                <w:szCs w:val="28"/>
                <w:rtl/>
                <w:lang w:bidi="fa-IR"/>
              </w:rPr>
              <w:t>1</w:t>
            </w:r>
          </w:p>
        </w:tc>
        <w:tc>
          <w:tcPr>
            <w:tcW w:w="1154" w:type="dxa"/>
            <w:vAlign w:val="center"/>
          </w:tcPr>
          <w:p w:rsidR="00C23A85" w:rsidRPr="0076612A" w:rsidRDefault="00C23A85" w:rsidP="00E06CE7">
            <w:pPr>
              <w:tabs>
                <w:tab w:val="right" w:pos="450"/>
                <w:tab w:val="right" w:pos="540"/>
              </w:tabs>
              <w:bidi/>
              <w:spacing w:line="276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76612A">
              <w:rPr>
                <w:rFonts w:cs="B Zar" w:hint="cs"/>
                <w:sz w:val="28"/>
                <w:szCs w:val="28"/>
                <w:rtl/>
                <w:lang w:bidi="fa-IR"/>
              </w:rPr>
              <w:t>سوپرهیتر 2</w:t>
            </w:r>
          </w:p>
        </w:tc>
        <w:tc>
          <w:tcPr>
            <w:tcW w:w="1864" w:type="dxa"/>
            <w:vAlign w:val="center"/>
          </w:tcPr>
          <w:p w:rsidR="00C23A85" w:rsidRPr="0076612A" w:rsidRDefault="00C23A85" w:rsidP="00E06CE7">
            <w:pPr>
              <w:tabs>
                <w:tab w:val="right" w:pos="450"/>
                <w:tab w:val="right" w:pos="540"/>
              </w:tabs>
              <w:bidi/>
              <w:spacing w:line="276" w:lineRule="auto"/>
              <w:jc w:val="center"/>
              <w:rPr>
                <w:rFonts w:cs="B Zar"/>
                <w:sz w:val="28"/>
                <w:szCs w:val="28"/>
                <w:lang w:bidi="fa-IR"/>
              </w:rPr>
            </w:pPr>
            <w:r w:rsidRPr="0076612A">
              <w:rPr>
                <w:rFonts w:cs="B Zar"/>
                <w:sz w:val="28"/>
                <w:szCs w:val="28"/>
                <w:lang w:bidi="fa-IR"/>
              </w:rPr>
              <w:t>16Mo3</w:t>
            </w:r>
          </w:p>
          <w:p w:rsidR="00C23A85" w:rsidRPr="0076612A" w:rsidRDefault="00C23A85" w:rsidP="00E06CE7">
            <w:pPr>
              <w:tabs>
                <w:tab w:val="right" w:pos="450"/>
                <w:tab w:val="right" w:pos="540"/>
              </w:tabs>
              <w:bidi/>
              <w:spacing w:line="276" w:lineRule="auto"/>
              <w:jc w:val="center"/>
              <w:rPr>
                <w:rFonts w:cs="B Zar"/>
                <w:sz w:val="28"/>
                <w:szCs w:val="28"/>
                <w:lang w:bidi="fa-IR"/>
              </w:rPr>
            </w:pPr>
            <w:r w:rsidRPr="0076612A">
              <w:rPr>
                <w:rFonts w:cs="B Zar"/>
                <w:sz w:val="28"/>
                <w:szCs w:val="28"/>
                <w:lang w:bidi="fa-IR"/>
              </w:rPr>
              <w:t>13CrMo45</w:t>
            </w:r>
          </w:p>
          <w:p w:rsidR="00C23A85" w:rsidRPr="0076612A" w:rsidRDefault="00C23A85" w:rsidP="00E06CE7">
            <w:pPr>
              <w:tabs>
                <w:tab w:val="right" w:pos="450"/>
                <w:tab w:val="right" w:pos="540"/>
              </w:tabs>
              <w:bidi/>
              <w:spacing w:line="276" w:lineRule="auto"/>
              <w:jc w:val="center"/>
              <w:rPr>
                <w:rFonts w:cs="B Zar"/>
                <w:sz w:val="28"/>
                <w:szCs w:val="28"/>
                <w:lang w:bidi="fa-IR"/>
              </w:rPr>
            </w:pPr>
            <w:r w:rsidRPr="0076612A">
              <w:rPr>
                <w:rFonts w:cs="B Zar"/>
                <w:sz w:val="28"/>
                <w:szCs w:val="28"/>
                <w:lang w:bidi="fa-IR"/>
              </w:rPr>
              <w:t>10CrMo911</w:t>
            </w:r>
          </w:p>
        </w:tc>
        <w:tc>
          <w:tcPr>
            <w:tcW w:w="1837" w:type="dxa"/>
            <w:vAlign w:val="center"/>
          </w:tcPr>
          <w:p w:rsidR="00C23A85" w:rsidRPr="0076612A" w:rsidRDefault="00C23A85" w:rsidP="00E06CE7">
            <w:pPr>
              <w:tabs>
                <w:tab w:val="right" w:pos="450"/>
                <w:tab w:val="right" w:pos="540"/>
              </w:tabs>
              <w:bidi/>
              <w:spacing w:line="276" w:lineRule="auto"/>
              <w:jc w:val="center"/>
              <w:rPr>
                <w:rFonts w:ascii="Cambria" w:hAnsi="Cambria" w:cstheme="minorBidi"/>
                <w:sz w:val="28"/>
                <w:szCs w:val="28"/>
                <w:rtl/>
                <w:lang w:bidi="fa-IR"/>
              </w:rPr>
            </w:pPr>
            <w:r w:rsidRPr="0076612A">
              <w:rPr>
                <w:rFonts w:cs="B Koodak"/>
                <w:sz w:val="28"/>
                <w:szCs w:val="28"/>
              </w:rPr>
              <w:t>38*5mm</w:t>
            </w:r>
            <w:r w:rsidRPr="0076612A">
              <w:rPr>
                <w:rFonts w:cs="B Koodak" w:hint="cs"/>
                <w:sz w:val="28"/>
                <w:szCs w:val="28"/>
                <w:rtl/>
              </w:rPr>
              <w:t xml:space="preserve"> </w:t>
            </w:r>
            <w:r w:rsidRPr="0076612A">
              <w:rPr>
                <w:rFonts w:ascii="Cambria" w:hAnsi="Cambria" w:cs="Cambria"/>
                <w:sz w:val="28"/>
                <w:szCs w:val="28"/>
              </w:rPr>
              <w:t>Ø</w:t>
            </w:r>
          </w:p>
          <w:p w:rsidR="00C23A85" w:rsidRPr="0076612A" w:rsidRDefault="00C23A85" w:rsidP="00E06CE7">
            <w:pPr>
              <w:tabs>
                <w:tab w:val="right" w:pos="450"/>
                <w:tab w:val="right" w:pos="540"/>
              </w:tabs>
              <w:bidi/>
              <w:spacing w:line="276" w:lineRule="auto"/>
              <w:jc w:val="center"/>
              <w:rPr>
                <w:rFonts w:ascii="Cambria" w:hAnsi="Cambria" w:cstheme="minorBidi"/>
                <w:sz w:val="28"/>
                <w:szCs w:val="28"/>
                <w:lang w:bidi="fa-IR"/>
              </w:rPr>
            </w:pPr>
            <w:r w:rsidRPr="0076612A">
              <w:rPr>
                <w:rFonts w:ascii="Cambria" w:hAnsi="Cambria" w:cs="Cambria"/>
                <w:sz w:val="28"/>
                <w:szCs w:val="28"/>
              </w:rPr>
              <w:t>Ø</w:t>
            </w:r>
            <w:r w:rsidRPr="0076612A">
              <w:rPr>
                <w:rFonts w:cs="B Koodak"/>
                <w:sz w:val="28"/>
                <w:szCs w:val="28"/>
              </w:rPr>
              <w:t>38*6.3 mm</w:t>
            </w:r>
          </w:p>
          <w:p w:rsidR="00C23A85" w:rsidRPr="0076612A" w:rsidRDefault="00C23A85" w:rsidP="00E06CE7">
            <w:pPr>
              <w:tabs>
                <w:tab w:val="right" w:pos="450"/>
                <w:tab w:val="right" w:pos="540"/>
              </w:tabs>
              <w:bidi/>
              <w:spacing w:line="276" w:lineRule="auto"/>
              <w:jc w:val="center"/>
              <w:rPr>
                <w:rFonts w:cstheme="minorBidi"/>
                <w:sz w:val="28"/>
                <w:szCs w:val="28"/>
                <w:rtl/>
                <w:lang w:bidi="fa-IR"/>
              </w:rPr>
            </w:pPr>
            <w:r w:rsidRPr="0076612A">
              <w:rPr>
                <w:rFonts w:ascii="Cambria" w:hAnsi="Cambria" w:cs="Cambria"/>
                <w:sz w:val="28"/>
                <w:szCs w:val="28"/>
              </w:rPr>
              <w:t>Ø</w:t>
            </w:r>
            <w:r w:rsidRPr="0076612A">
              <w:rPr>
                <w:rFonts w:cs="B Koodak"/>
                <w:sz w:val="28"/>
                <w:szCs w:val="28"/>
              </w:rPr>
              <w:t>38*7.1 mm</w:t>
            </w:r>
            <w:r w:rsidRPr="0076612A">
              <w:rPr>
                <w:rFonts w:cs="B Koodak" w:hint="cs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757" w:type="dxa"/>
            <w:vAlign w:val="center"/>
          </w:tcPr>
          <w:p w:rsidR="00C23A85" w:rsidRPr="0076612A" w:rsidRDefault="00C23A85" w:rsidP="00E06CE7">
            <w:pPr>
              <w:tabs>
                <w:tab w:val="right" w:pos="450"/>
                <w:tab w:val="right" w:pos="540"/>
              </w:tabs>
              <w:bidi/>
              <w:spacing w:line="276" w:lineRule="auto"/>
              <w:jc w:val="center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/>
                <w:sz w:val="28"/>
                <w:szCs w:val="28"/>
                <w:lang w:bidi="fa-IR"/>
              </w:rPr>
              <w:t>68</w:t>
            </w:r>
          </w:p>
        </w:tc>
        <w:tc>
          <w:tcPr>
            <w:tcW w:w="869" w:type="dxa"/>
            <w:vAlign w:val="center"/>
          </w:tcPr>
          <w:p w:rsidR="00C23A85" w:rsidRDefault="00C23A85" w:rsidP="00E06CE7">
            <w:pPr>
              <w:tabs>
                <w:tab w:val="right" w:pos="450"/>
                <w:tab w:val="right" w:pos="540"/>
              </w:tabs>
              <w:bidi/>
              <w:spacing w:line="276" w:lineRule="auto"/>
              <w:jc w:val="center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/>
                <w:sz w:val="28"/>
                <w:szCs w:val="28"/>
                <w:lang w:bidi="fa-IR"/>
              </w:rPr>
              <w:t>340</w:t>
            </w:r>
          </w:p>
        </w:tc>
        <w:tc>
          <w:tcPr>
            <w:tcW w:w="1731" w:type="dxa"/>
            <w:vAlign w:val="center"/>
          </w:tcPr>
          <w:p w:rsidR="00C23A85" w:rsidRDefault="00596A01" w:rsidP="00E06CE7">
            <w:pPr>
              <w:tabs>
                <w:tab w:val="right" w:pos="450"/>
                <w:tab w:val="right" w:pos="540"/>
              </w:tabs>
              <w:bidi/>
              <w:spacing w:line="276" w:lineRule="auto"/>
              <w:jc w:val="center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/>
                <w:sz w:val="28"/>
                <w:szCs w:val="28"/>
                <w:lang w:bidi="fa-IR"/>
              </w:rPr>
              <w:t>1360</w:t>
            </w:r>
          </w:p>
          <w:p w:rsidR="00CD7427" w:rsidRPr="00877C2B" w:rsidRDefault="00877C2B" w:rsidP="008775AE">
            <w:pPr>
              <w:tabs>
                <w:tab w:val="right" w:pos="450"/>
                <w:tab w:val="right" w:pos="540"/>
              </w:tabs>
              <w:bidi/>
              <w:spacing w:line="276" w:lineRule="auto"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 w:rsidRPr="00877C2B">
              <w:rPr>
                <w:rFonts w:cs="B Zar" w:hint="cs"/>
                <w:sz w:val="24"/>
                <w:szCs w:val="24"/>
                <w:rtl/>
                <w:lang w:bidi="fa-IR"/>
              </w:rPr>
              <w:t xml:space="preserve">(هدر بالا </w:t>
            </w:r>
            <w:r w:rsidRPr="00877C2B">
              <w:rPr>
                <w:rFonts w:cs="B Zar"/>
                <w:sz w:val="24"/>
                <w:szCs w:val="24"/>
                <w:lang w:bidi="fa-IR"/>
              </w:rPr>
              <w:t>DMO</w:t>
            </w:r>
            <w:r w:rsidRPr="00877C2B">
              <w:rPr>
                <w:rFonts w:cs="B Zar" w:hint="cs"/>
                <w:sz w:val="24"/>
                <w:szCs w:val="24"/>
                <w:rtl/>
                <w:lang w:bidi="fa-IR"/>
              </w:rPr>
              <w:t>)</w:t>
            </w:r>
          </w:p>
          <w:p w:rsidR="00877C2B" w:rsidRPr="0076612A" w:rsidRDefault="00877C2B" w:rsidP="008775AE">
            <w:pPr>
              <w:tabs>
                <w:tab w:val="right" w:pos="450"/>
                <w:tab w:val="right" w:pos="540"/>
              </w:tabs>
              <w:bidi/>
              <w:spacing w:line="276" w:lineRule="auto"/>
              <w:jc w:val="center"/>
              <w:rPr>
                <w:rFonts w:cs="B Zar"/>
                <w:sz w:val="28"/>
                <w:szCs w:val="28"/>
                <w:lang w:bidi="fa-IR"/>
              </w:rPr>
            </w:pPr>
            <w:r w:rsidRPr="00877C2B">
              <w:rPr>
                <w:rFonts w:cs="B Zar" w:hint="cs"/>
                <w:sz w:val="24"/>
                <w:szCs w:val="24"/>
                <w:rtl/>
                <w:lang w:bidi="fa-IR"/>
              </w:rPr>
              <w:t xml:space="preserve">(هدر پایین </w:t>
            </w:r>
            <w:r w:rsidRPr="00877C2B">
              <w:rPr>
                <w:rFonts w:cs="B Zar"/>
                <w:sz w:val="24"/>
                <w:szCs w:val="24"/>
                <w:lang w:bidi="fa-IR"/>
              </w:rPr>
              <w:t>ER90S-B3</w:t>
            </w:r>
            <w:r w:rsidRPr="00877C2B">
              <w:rPr>
                <w:rFonts w:cs="B Zar" w:hint="cs"/>
                <w:sz w:val="24"/>
                <w:szCs w:val="24"/>
                <w:rtl/>
                <w:lang w:bidi="fa-IR"/>
              </w:rPr>
              <w:t>)</w:t>
            </w:r>
          </w:p>
        </w:tc>
        <w:tc>
          <w:tcPr>
            <w:tcW w:w="1418" w:type="dxa"/>
            <w:vAlign w:val="center"/>
          </w:tcPr>
          <w:p w:rsidR="00C23A85" w:rsidRDefault="00C23A85" w:rsidP="00E06CE7">
            <w:pPr>
              <w:tabs>
                <w:tab w:val="right" w:pos="450"/>
                <w:tab w:val="right" w:pos="540"/>
              </w:tabs>
              <w:bidi/>
              <w:spacing w:line="276" w:lineRule="auto"/>
              <w:jc w:val="center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/>
                <w:sz w:val="28"/>
                <w:szCs w:val="28"/>
                <w:lang w:bidi="fa-IR"/>
              </w:rPr>
              <w:t>680</w:t>
            </w:r>
          </w:p>
          <w:p w:rsidR="003F5396" w:rsidRPr="00877C2B" w:rsidRDefault="003F5396" w:rsidP="00FF6C72">
            <w:pPr>
              <w:tabs>
                <w:tab w:val="right" w:pos="450"/>
                <w:tab w:val="right" w:pos="540"/>
              </w:tabs>
              <w:bidi/>
              <w:spacing w:line="276" w:lineRule="auto"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 w:rsidRPr="00877C2B">
              <w:rPr>
                <w:rFonts w:cs="B Zar" w:hint="cs"/>
                <w:sz w:val="24"/>
                <w:szCs w:val="24"/>
                <w:rtl/>
                <w:lang w:bidi="fa-IR"/>
              </w:rPr>
              <w:t xml:space="preserve">(هدر بالا </w:t>
            </w:r>
            <w:r w:rsidRPr="00877C2B">
              <w:rPr>
                <w:rFonts w:cs="B Zar"/>
                <w:sz w:val="24"/>
                <w:szCs w:val="24"/>
                <w:lang w:bidi="fa-IR"/>
              </w:rPr>
              <w:t>DMO</w:t>
            </w:r>
            <w:r w:rsidRPr="00877C2B">
              <w:rPr>
                <w:rFonts w:cs="B Zar" w:hint="cs"/>
                <w:sz w:val="24"/>
                <w:szCs w:val="24"/>
                <w:rtl/>
                <w:lang w:bidi="fa-IR"/>
              </w:rPr>
              <w:t>)</w:t>
            </w:r>
          </w:p>
          <w:p w:rsidR="00CD7427" w:rsidRPr="0076612A" w:rsidRDefault="003F5396" w:rsidP="00FF6C72">
            <w:pPr>
              <w:tabs>
                <w:tab w:val="right" w:pos="450"/>
                <w:tab w:val="right" w:pos="540"/>
              </w:tabs>
              <w:bidi/>
              <w:spacing w:line="276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877C2B">
              <w:rPr>
                <w:rFonts w:cs="B Zar" w:hint="cs"/>
                <w:sz w:val="24"/>
                <w:szCs w:val="24"/>
                <w:rtl/>
                <w:lang w:bidi="fa-IR"/>
              </w:rPr>
              <w:t xml:space="preserve">(هدر پایین </w:t>
            </w:r>
            <w:r w:rsidR="00EF3DF3" w:rsidRPr="00EF3DF3">
              <w:rPr>
                <w:rFonts w:cs="B Zar"/>
                <w:sz w:val="24"/>
                <w:szCs w:val="24"/>
                <w:lang w:bidi="fa-IR"/>
              </w:rPr>
              <w:t>ER80S-B2</w:t>
            </w:r>
            <w:r w:rsidRPr="00877C2B">
              <w:rPr>
                <w:rFonts w:cs="B Zar" w:hint="cs"/>
                <w:sz w:val="24"/>
                <w:szCs w:val="24"/>
                <w:rtl/>
                <w:lang w:bidi="fa-IR"/>
              </w:rPr>
              <w:t>)</w:t>
            </w:r>
          </w:p>
        </w:tc>
        <w:tc>
          <w:tcPr>
            <w:tcW w:w="992" w:type="dxa"/>
            <w:vAlign w:val="center"/>
          </w:tcPr>
          <w:p w:rsidR="00C23A85" w:rsidRPr="004D731A" w:rsidRDefault="00C23A85" w:rsidP="00E06CE7">
            <w:pPr>
              <w:tabs>
                <w:tab w:val="right" w:pos="450"/>
                <w:tab w:val="right" w:pos="540"/>
              </w:tabs>
              <w:bidi/>
              <w:spacing w:line="276" w:lineRule="auto"/>
              <w:jc w:val="center"/>
              <w:rPr>
                <w:rFonts w:cs="Cambria"/>
                <w:sz w:val="28"/>
                <w:szCs w:val="28"/>
                <w:lang w:bidi="fa-IR"/>
              </w:rPr>
            </w:pPr>
            <w:r>
              <w:rPr>
                <w:rFonts w:cs="Cambria" w:hint="cs"/>
                <w:sz w:val="28"/>
                <w:szCs w:val="28"/>
                <w:rtl/>
                <w:lang w:bidi="fa-IR"/>
              </w:rPr>
              <w:t>_</w:t>
            </w:r>
          </w:p>
        </w:tc>
        <w:tc>
          <w:tcPr>
            <w:tcW w:w="1175" w:type="dxa"/>
            <w:vAlign w:val="center"/>
          </w:tcPr>
          <w:p w:rsidR="00C23A85" w:rsidRDefault="00596A01" w:rsidP="00E06CE7">
            <w:pPr>
              <w:tabs>
                <w:tab w:val="right" w:pos="450"/>
                <w:tab w:val="right" w:pos="540"/>
              </w:tabs>
              <w:bidi/>
              <w:spacing w:line="276" w:lineRule="auto"/>
              <w:jc w:val="center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/>
                <w:sz w:val="28"/>
                <w:szCs w:val="28"/>
                <w:lang w:bidi="fa-IR"/>
              </w:rPr>
              <w:t>1360</w:t>
            </w:r>
          </w:p>
        </w:tc>
        <w:tc>
          <w:tcPr>
            <w:tcW w:w="1437" w:type="dxa"/>
            <w:vAlign w:val="center"/>
          </w:tcPr>
          <w:p w:rsidR="002A0880" w:rsidRDefault="002A0880" w:rsidP="00E06CE7">
            <w:pPr>
              <w:tabs>
                <w:tab w:val="right" w:pos="450"/>
                <w:tab w:val="right" w:pos="540"/>
              </w:tabs>
              <w:bidi/>
              <w:spacing w:line="276" w:lineRule="auto"/>
              <w:jc w:val="center"/>
              <w:rPr>
                <w:rFonts w:cs="B Zar"/>
                <w:sz w:val="28"/>
                <w:szCs w:val="28"/>
                <w:lang w:bidi="fa-IR"/>
              </w:rPr>
            </w:pPr>
          </w:p>
          <w:p w:rsidR="00C23A85" w:rsidRDefault="00C23A85" w:rsidP="002A0880">
            <w:pPr>
              <w:tabs>
                <w:tab w:val="right" w:pos="450"/>
                <w:tab w:val="right" w:pos="540"/>
              </w:tabs>
              <w:bidi/>
              <w:spacing w:line="276" w:lineRule="auto"/>
              <w:jc w:val="center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/>
                <w:sz w:val="28"/>
                <w:szCs w:val="28"/>
                <w:lang w:bidi="fa-IR"/>
              </w:rPr>
              <w:t>680</w:t>
            </w:r>
          </w:p>
          <w:p w:rsidR="002A0880" w:rsidRPr="0076612A" w:rsidRDefault="002A0880" w:rsidP="002A0880">
            <w:pPr>
              <w:tabs>
                <w:tab w:val="right" w:pos="450"/>
                <w:tab w:val="right" w:pos="540"/>
              </w:tabs>
              <w:bidi/>
              <w:spacing w:line="276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1641" w:type="dxa"/>
            <w:vAlign w:val="center"/>
          </w:tcPr>
          <w:p w:rsidR="00C23A85" w:rsidRPr="0076612A" w:rsidRDefault="00C23A85" w:rsidP="00E06CE7">
            <w:pPr>
              <w:tabs>
                <w:tab w:val="right" w:pos="450"/>
                <w:tab w:val="right" w:pos="540"/>
              </w:tabs>
              <w:bidi/>
              <w:spacing w:line="276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/>
                <w:sz w:val="28"/>
                <w:szCs w:val="28"/>
                <w:lang w:bidi="fa-IR"/>
              </w:rPr>
              <w:t>136</w:t>
            </w:r>
            <w:r>
              <w:rPr>
                <w:rFonts w:cs="B Zar"/>
                <w:sz w:val="28"/>
                <w:szCs w:val="28"/>
                <w:lang w:bidi="fa-IR"/>
              </w:rPr>
              <w:br/>
            </w:r>
            <w:r>
              <w:rPr>
                <w:rFonts w:ascii="Arial" w:hAnsi="Arial"/>
                <w:color w:val="000000"/>
              </w:rPr>
              <w:t>(65*500*6</w:t>
            </w:r>
            <w:r>
              <w:rPr>
                <w:rFonts w:ascii="Arial" w:eastAsia="Times New Roman" w:hAnsi="Arial"/>
                <w:color w:val="000000"/>
                <w:lang w:bidi="fa-IR"/>
              </w:rPr>
              <w:t>mm)</w:t>
            </w:r>
          </w:p>
        </w:tc>
      </w:tr>
      <w:tr w:rsidR="00662F35" w:rsidRPr="0076612A" w:rsidTr="0084079B">
        <w:trPr>
          <w:trHeight w:val="1088"/>
        </w:trPr>
        <w:tc>
          <w:tcPr>
            <w:tcW w:w="739" w:type="dxa"/>
            <w:vAlign w:val="center"/>
          </w:tcPr>
          <w:p w:rsidR="00C636F1" w:rsidRPr="0076612A" w:rsidRDefault="00C23A85" w:rsidP="00C636F1">
            <w:pPr>
              <w:tabs>
                <w:tab w:val="right" w:pos="450"/>
                <w:tab w:val="right" w:pos="540"/>
              </w:tabs>
              <w:bidi/>
              <w:spacing w:line="276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76612A">
              <w:rPr>
                <w:rFonts w:cs="B Zar" w:hint="cs"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1154" w:type="dxa"/>
            <w:vAlign w:val="center"/>
          </w:tcPr>
          <w:p w:rsidR="00C23A85" w:rsidRPr="0076612A" w:rsidRDefault="00C23A85" w:rsidP="00E06CE7">
            <w:pPr>
              <w:tabs>
                <w:tab w:val="right" w:pos="450"/>
                <w:tab w:val="right" w:pos="540"/>
              </w:tabs>
              <w:bidi/>
              <w:spacing w:line="276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76612A">
              <w:rPr>
                <w:rFonts w:cs="B Zar" w:hint="cs"/>
                <w:sz w:val="28"/>
                <w:szCs w:val="28"/>
                <w:rtl/>
                <w:lang w:bidi="fa-IR"/>
              </w:rPr>
              <w:t>سوپرهیتر 3</w:t>
            </w:r>
          </w:p>
        </w:tc>
        <w:tc>
          <w:tcPr>
            <w:tcW w:w="1864" w:type="dxa"/>
            <w:vAlign w:val="center"/>
          </w:tcPr>
          <w:p w:rsidR="00C23A85" w:rsidRPr="0076612A" w:rsidRDefault="00C23A85" w:rsidP="00E06CE7">
            <w:pPr>
              <w:tabs>
                <w:tab w:val="right" w:pos="450"/>
                <w:tab w:val="right" w:pos="540"/>
              </w:tabs>
              <w:bidi/>
              <w:spacing w:line="276" w:lineRule="auto"/>
              <w:jc w:val="center"/>
              <w:rPr>
                <w:rFonts w:cs="B Zar"/>
                <w:sz w:val="28"/>
                <w:szCs w:val="28"/>
                <w:lang w:bidi="fa-IR"/>
              </w:rPr>
            </w:pPr>
            <w:r w:rsidRPr="0076612A">
              <w:rPr>
                <w:rFonts w:cs="B Zar"/>
                <w:sz w:val="28"/>
                <w:szCs w:val="28"/>
                <w:lang w:bidi="fa-IR"/>
              </w:rPr>
              <w:t>X20CrMoV111</w:t>
            </w:r>
          </w:p>
        </w:tc>
        <w:tc>
          <w:tcPr>
            <w:tcW w:w="1837" w:type="dxa"/>
            <w:vAlign w:val="center"/>
          </w:tcPr>
          <w:p w:rsidR="00C23A85" w:rsidRPr="0076612A" w:rsidRDefault="00C23A85" w:rsidP="00E06CE7">
            <w:pPr>
              <w:tabs>
                <w:tab w:val="right" w:pos="450"/>
                <w:tab w:val="right" w:pos="540"/>
              </w:tabs>
              <w:bidi/>
              <w:spacing w:line="276" w:lineRule="auto"/>
              <w:jc w:val="center"/>
              <w:rPr>
                <w:rFonts w:cs="B Zar"/>
                <w:sz w:val="28"/>
                <w:szCs w:val="28"/>
                <w:lang w:bidi="fa-IR"/>
              </w:rPr>
            </w:pPr>
            <w:r w:rsidRPr="0076612A">
              <w:rPr>
                <w:rFonts w:ascii="Cambria" w:hAnsi="Cambria" w:cs="Cambria"/>
                <w:sz w:val="28"/>
                <w:szCs w:val="28"/>
              </w:rPr>
              <w:t>Ø</w:t>
            </w:r>
            <w:r w:rsidRPr="0076612A">
              <w:rPr>
                <w:rFonts w:cs="B Zar"/>
                <w:sz w:val="28"/>
                <w:szCs w:val="28"/>
              </w:rPr>
              <w:t>38*5.6mm</w:t>
            </w:r>
          </w:p>
        </w:tc>
        <w:tc>
          <w:tcPr>
            <w:tcW w:w="757" w:type="dxa"/>
            <w:vAlign w:val="center"/>
          </w:tcPr>
          <w:p w:rsidR="00C23A85" w:rsidRPr="0076612A" w:rsidRDefault="00C23A85" w:rsidP="00E06CE7">
            <w:pPr>
              <w:tabs>
                <w:tab w:val="right" w:pos="450"/>
                <w:tab w:val="right" w:pos="540"/>
              </w:tabs>
              <w:bidi/>
              <w:spacing w:line="276" w:lineRule="auto"/>
              <w:jc w:val="center"/>
              <w:rPr>
                <w:rFonts w:cs="B Zar"/>
                <w:sz w:val="28"/>
                <w:szCs w:val="28"/>
                <w:lang w:bidi="fa-IR"/>
              </w:rPr>
            </w:pPr>
            <w:r w:rsidRPr="0076612A">
              <w:rPr>
                <w:rFonts w:cs="B Zar"/>
                <w:sz w:val="28"/>
                <w:szCs w:val="28"/>
                <w:lang w:bidi="fa-IR"/>
              </w:rPr>
              <w:t>68</w:t>
            </w:r>
          </w:p>
        </w:tc>
        <w:tc>
          <w:tcPr>
            <w:tcW w:w="869" w:type="dxa"/>
            <w:vAlign w:val="center"/>
          </w:tcPr>
          <w:p w:rsidR="00C23A85" w:rsidRDefault="00C23A85" w:rsidP="00E06CE7">
            <w:pPr>
              <w:tabs>
                <w:tab w:val="right" w:pos="450"/>
                <w:tab w:val="right" w:pos="540"/>
              </w:tabs>
              <w:bidi/>
              <w:spacing w:line="276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/>
                <w:sz w:val="28"/>
                <w:szCs w:val="28"/>
                <w:lang w:bidi="fa-IR"/>
              </w:rPr>
              <w:t>204</w:t>
            </w:r>
          </w:p>
        </w:tc>
        <w:tc>
          <w:tcPr>
            <w:tcW w:w="1731" w:type="dxa"/>
            <w:vAlign w:val="center"/>
          </w:tcPr>
          <w:p w:rsidR="00C23A85" w:rsidRDefault="00596A01" w:rsidP="00E06CE7">
            <w:pPr>
              <w:tabs>
                <w:tab w:val="right" w:pos="450"/>
                <w:tab w:val="right" w:pos="540"/>
              </w:tabs>
              <w:bidi/>
              <w:spacing w:line="276" w:lineRule="auto"/>
              <w:jc w:val="center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/>
                <w:sz w:val="28"/>
                <w:szCs w:val="28"/>
                <w:lang w:bidi="fa-IR"/>
              </w:rPr>
              <w:t>816</w:t>
            </w:r>
          </w:p>
          <w:p w:rsidR="00CD7427" w:rsidRPr="0084079B" w:rsidRDefault="0084079B" w:rsidP="0084079B">
            <w:pPr>
              <w:tabs>
                <w:tab w:val="right" w:pos="450"/>
                <w:tab w:val="right" w:pos="540"/>
              </w:tabs>
              <w:bidi/>
              <w:spacing w:line="276" w:lineRule="auto"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 w:rsidRPr="00877C2B">
              <w:rPr>
                <w:rFonts w:cs="B Zar" w:hint="cs"/>
                <w:sz w:val="24"/>
                <w:szCs w:val="24"/>
                <w:rtl/>
                <w:lang w:bidi="fa-IR"/>
              </w:rPr>
              <w:t>(</w:t>
            </w:r>
            <w:r w:rsidRPr="0084079B">
              <w:rPr>
                <w:rFonts w:cs="B Zar"/>
                <w:sz w:val="24"/>
                <w:szCs w:val="24"/>
                <w:lang w:bidi="fa-IR"/>
              </w:rPr>
              <w:t>FOX 20 MVW</w:t>
            </w:r>
            <w:r w:rsidRPr="00877C2B">
              <w:rPr>
                <w:rFonts w:cs="B Zar" w:hint="cs"/>
                <w:sz w:val="24"/>
                <w:szCs w:val="24"/>
                <w:rtl/>
                <w:lang w:bidi="fa-IR"/>
              </w:rPr>
              <w:t>)</w:t>
            </w:r>
          </w:p>
        </w:tc>
        <w:tc>
          <w:tcPr>
            <w:tcW w:w="1418" w:type="dxa"/>
            <w:vAlign w:val="center"/>
          </w:tcPr>
          <w:p w:rsidR="00C23A85" w:rsidRDefault="00C23A85" w:rsidP="00E06CE7">
            <w:pPr>
              <w:tabs>
                <w:tab w:val="right" w:pos="450"/>
                <w:tab w:val="right" w:pos="540"/>
              </w:tabs>
              <w:bidi/>
              <w:spacing w:line="276" w:lineRule="auto"/>
              <w:jc w:val="center"/>
              <w:rPr>
                <w:rFonts w:cs="B Zar"/>
                <w:color w:val="FF0000"/>
                <w:sz w:val="28"/>
                <w:szCs w:val="28"/>
                <w:rtl/>
                <w:lang w:bidi="fa-IR"/>
              </w:rPr>
            </w:pPr>
            <w:r>
              <w:rPr>
                <w:rFonts w:cs="B Zar"/>
                <w:sz w:val="28"/>
                <w:szCs w:val="28"/>
                <w:lang w:bidi="fa-IR"/>
              </w:rPr>
              <w:t xml:space="preserve">408 </w:t>
            </w:r>
            <w:r w:rsidRPr="00EC5339">
              <w:rPr>
                <w:rFonts w:cs="B Zar"/>
                <w:color w:val="FF0000"/>
                <w:sz w:val="28"/>
                <w:szCs w:val="28"/>
                <w:lang w:bidi="fa-IR"/>
              </w:rPr>
              <w:t>*</w:t>
            </w:r>
          </w:p>
          <w:p w:rsidR="00CD7427" w:rsidRPr="0076612A" w:rsidRDefault="00D7529B" w:rsidP="004E03F3">
            <w:pPr>
              <w:tabs>
                <w:tab w:val="right" w:pos="450"/>
                <w:tab w:val="right" w:pos="540"/>
              </w:tabs>
              <w:bidi/>
              <w:spacing w:line="276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877C2B">
              <w:rPr>
                <w:rFonts w:cs="B Zar" w:hint="cs"/>
                <w:sz w:val="24"/>
                <w:szCs w:val="24"/>
                <w:rtl/>
                <w:lang w:bidi="fa-IR"/>
              </w:rPr>
              <w:t>(</w:t>
            </w:r>
            <w:r w:rsidRPr="00877C2B">
              <w:rPr>
                <w:rFonts w:cs="B Zar"/>
                <w:sz w:val="24"/>
                <w:szCs w:val="24"/>
                <w:lang w:bidi="fa-IR"/>
              </w:rPr>
              <w:t>ER90S-B3</w:t>
            </w:r>
            <w:r w:rsidRPr="00877C2B">
              <w:rPr>
                <w:rFonts w:cs="B Zar" w:hint="cs"/>
                <w:sz w:val="24"/>
                <w:szCs w:val="24"/>
                <w:rtl/>
                <w:lang w:bidi="fa-IR"/>
              </w:rPr>
              <w:t>)</w:t>
            </w:r>
          </w:p>
        </w:tc>
        <w:tc>
          <w:tcPr>
            <w:tcW w:w="992" w:type="dxa"/>
            <w:vAlign w:val="center"/>
          </w:tcPr>
          <w:p w:rsidR="00C23A85" w:rsidRDefault="00C23A85" w:rsidP="00E06CE7">
            <w:pPr>
              <w:tabs>
                <w:tab w:val="right" w:pos="450"/>
                <w:tab w:val="right" w:pos="540"/>
              </w:tabs>
              <w:bidi/>
              <w:spacing w:line="276" w:lineRule="auto"/>
              <w:jc w:val="center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/>
                <w:sz w:val="28"/>
                <w:szCs w:val="28"/>
                <w:lang w:bidi="fa-IR"/>
              </w:rPr>
              <w:t xml:space="preserve">816 </w:t>
            </w:r>
            <w:r w:rsidRPr="00EC5339">
              <w:rPr>
                <w:rFonts w:cs="B Zar"/>
                <w:color w:val="FF0000"/>
                <w:sz w:val="28"/>
                <w:szCs w:val="28"/>
                <w:lang w:bidi="fa-IR"/>
              </w:rPr>
              <w:t>*</w:t>
            </w:r>
          </w:p>
        </w:tc>
        <w:tc>
          <w:tcPr>
            <w:tcW w:w="1175" w:type="dxa"/>
            <w:vAlign w:val="center"/>
          </w:tcPr>
          <w:p w:rsidR="00C23A85" w:rsidRDefault="00840B3B" w:rsidP="00E06CE7">
            <w:pPr>
              <w:tabs>
                <w:tab w:val="right" w:pos="450"/>
                <w:tab w:val="right" w:pos="540"/>
              </w:tabs>
              <w:bidi/>
              <w:spacing w:line="276" w:lineRule="auto"/>
              <w:jc w:val="center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/>
                <w:sz w:val="28"/>
                <w:szCs w:val="28"/>
                <w:lang w:bidi="fa-IR"/>
              </w:rPr>
              <w:t>816</w:t>
            </w:r>
          </w:p>
        </w:tc>
        <w:tc>
          <w:tcPr>
            <w:tcW w:w="1437" w:type="dxa"/>
            <w:vAlign w:val="center"/>
          </w:tcPr>
          <w:p w:rsidR="00C23A85" w:rsidRPr="0076612A" w:rsidRDefault="00C23A85" w:rsidP="00E06CE7">
            <w:pPr>
              <w:tabs>
                <w:tab w:val="right" w:pos="450"/>
                <w:tab w:val="right" w:pos="540"/>
              </w:tabs>
              <w:bidi/>
              <w:spacing w:line="276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/>
                <w:sz w:val="28"/>
                <w:szCs w:val="28"/>
                <w:lang w:bidi="fa-IR"/>
              </w:rPr>
              <w:t>408</w:t>
            </w:r>
          </w:p>
        </w:tc>
        <w:tc>
          <w:tcPr>
            <w:tcW w:w="1641" w:type="dxa"/>
            <w:vAlign w:val="center"/>
          </w:tcPr>
          <w:p w:rsidR="00C23A85" w:rsidRPr="0076612A" w:rsidRDefault="00C23A85" w:rsidP="00E06CE7">
            <w:pPr>
              <w:tabs>
                <w:tab w:val="right" w:pos="450"/>
                <w:tab w:val="right" w:pos="540"/>
              </w:tabs>
              <w:bidi/>
              <w:spacing w:line="276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/>
                <w:sz w:val="28"/>
                <w:szCs w:val="28"/>
                <w:lang w:bidi="fa-IR"/>
              </w:rPr>
              <w:t>136</w:t>
            </w:r>
            <w:r>
              <w:rPr>
                <w:rFonts w:cs="B Zar"/>
                <w:sz w:val="28"/>
                <w:szCs w:val="28"/>
                <w:lang w:bidi="fa-IR"/>
              </w:rPr>
              <w:br/>
            </w:r>
            <w:r>
              <w:rPr>
                <w:rFonts w:ascii="Arial" w:hAnsi="Arial"/>
                <w:color w:val="000000"/>
              </w:rPr>
              <w:t>80*350*6</w:t>
            </w:r>
            <w:r>
              <w:rPr>
                <w:rFonts w:ascii="Arial" w:eastAsia="Times New Roman" w:hAnsi="Arial"/>
                <w:color w:val="000000"/>
                <w:lang w:bidi="fa-IR"/>
              </w:rPr>
              <w:t>mm)</w:t>
            </w:r>
            <w:r>
              <w:rPr>
                <w:rFonts w:cs="B Zar" w:hint="cs"/>
                <w:sz w:val="28"/>
                <w:szCs w:val="28"/>
                <w:rtl/>
                <w:lang w:bidi="fa-IR"/>
              </w:rPr>
              <w:t>)</w:t>
            </w:r>
          </w:p>
        </w:tc>
      </w:tr>
      <w:tr w:rsidR="00662F35" w:rsidRPr="0076612A" w:rsidTr="0084079B">
        <w:trPr>
          <w:trHeight w:val="1088"/>
        </w:trPr>
        <w:tc>
          <w:tcPr>
            <w:tcW w:w="739" w:type="dxa"/>
            <w:vAlign w:val="center"/>
          </w:tcPr>
          <w:p w:rsidR="00C11A5B" w:rsidRPr="0076612A" w:rsidRDefault="00C11A5B" w:rsidP="00C11A5B">
            <w:pPr>
              <w:tabs>
                <w:tab w:val="right" w:pos="450"/>
                <w:tab w:val="right" w:pos="540"/>
              </w:tabs>
              <w:bidi/>
              <w:spacing w:line="276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1154" w:type="dxa"/>
            <w:vAlign w:val="center"/>
          </w:tcPr>
          <w:p w:rsidR="00C11A5B" w:rsidRPr="0076612A" w:rsidRDefault="00C11A5B" w:rsidP="00C11A5B">
            <w:pPr>
              <w:tabs>
                <w:tab w:val="right" w:pos="450"/>
                <w:tab w:val="right" w:pos="540"/>
              </w:tabs>
              <w:bidi/>
              <w:spacing w:line="276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رهیت 2</w:t>
            </w:r>
          </w:p>
        </w:tc>
        <w:tc>
          <w:tcPr>
            <w:tcW w:w="1864" w:type="dxa"/>
            <w:vAlign w:val="center"/>
          </w:tcPr>
          <w:p w:rsidR="00C11A5B" w:rsidRPr="0076612A" w:rsidRDefault="00C11A5B" w:rsidP="00C11A5B">
            <w:pPr>
              <w:tabs>
                <w:tab w:val="right" w:pos="450"/>
                <w:tab w:val="right" w:pos="540"/>
              </w:tabs>
              <w:bidi/>
              <w:spacing w:line="276" w:lineRule="auto"/>
              <w:jc w:val="center"/>
              <w:rPr>
                <w:rFonts w:cs="B Zar"/>
                <w:sz w:val="28"/>
                <w:szCs w:val="28"/>
                <w:lang w:bidi="fa-IR"/>
              </w:rPr>
            </w:pPr>
            <w:r w:rsidRPr="002340B5">
              <w:rPr>
                <w:rFonts w:cs="B Zar"/>
                <w:color w:val="151B1E"/>
                <w:sz w:val="28"/>
                <w:szCs w:val="28"/>
              </w:rPr>
              <w:t>X20CrMoV</w:t>
            </w:r>
            <w:r>
              <w:rPr>
                <w:rFonts w:cs="B Zar"/>
                <w:color w:val="151B1E"/>
                <w:sz w:val="28"/>
                <w:szCs w:val="28"/>
              </w:rPr>
              <w:t>1</w:t>
            </w:r>
            <w:r w:rsidRPr="002340B5">
              <w:rPr>
                <w:rFonts w:cs="B Zar"/>
                <w:color w:val="151B1E"/>
                <w:sz w:val="28"/>
                <w:szCs w:val="28"/>
              </w:rPr>
              <w:t>11</w:t>
            </w:r>
          </w:p>
        </w:tc>
        <w:tc>
          <w:tcPr>
            <w:tcW w:w="1837" w:type="dxa"/>
            <w:vAlign w:val="center"/>
          </w:tcPr>
          <w:p w:rsidR="00C11A5B" w:rsidRPr="00C11A5B" w:rsidRDefault="00C11A5B" w:rsidP="00C11A5B">
            <w:pPr>
              <w:tabs>
                <w:tab w:val="right" w:pos="450"/>
                <w:tab w:val="right" w:pos="540"/>
              </w:tabs>
              <w:bidi/>
              <w:spacing w:line="276" w:lineRule="auto"/>
              <w:jc w:val="center"/>
              <w:rPr>
                <w:rFonts w:ascii="Cambria" w:hAnsi="Cambria" w:cstheme="minorBidi"/>
                <w:sz w:val="28"/>
                <w:szCs w:val="28"/>
                <w:lang w:bidi="fa-IR"/>
              </w:rPr>
            </w:pPr>
            <w:r w:rsidRPr="0076612A">
              <w:rPr>
                <w:rFonts w:ascii="Cambria" w:hAnsi="Cambria" w:cs="Cambria"/>
                <w:sz w:val="28"/>
                <w:szCs w:val="28"/>
              </w:rPr>
              <w:t>Ø</w:t>
            </w:r>
            <w:r>
              <w:rPr>
                <w:rFonts w:cs="B Zar"/>
                <w:sz w:val="28"/>
                <w:szCs w:val="28"/>
              </w:rPr>
              <w:t>4</w:t>
            </w:r>
            <w:r w:rsidRPr="0076612A">
              <w:rPr>
                <w:rFonts w:cs="B Zar"/>
                <w:sz w:val="28"/>
                <w:szCs w:val="28"/>
              </w:rPr>
              <w:t>8</w:t>
            </w:r>
            <w:r>
              <w:rPr>
                <w:rFonts w:cs="B Zar"/>
                <w:sz w:val="28"/>
                <w:szCs w:val="28"/>
              </w:rPr>
              <w:t>.3</w:t>
            </w:r>
            <w:r w:rsidRPr="0076612A">
              <w:rPr>
                <w:rFonts w:cs="B Zar"/>
                <w:sz w:val="28"/>
                <w:szCs w:val="28"/>
              </w:rPr>
              <w:t>*</w:t>
            </w:r>
            <w:r>
              <w:rPr>
                <w:rFonts w:cs="B Zar"/>
                <w:sz w:val="28"/>
                <w:szCs w:val="28"/>
              </w:rPr>
              <w:t>3.2</w:t>
            </w:r>
            <w:r w:rsidRPr="0076612A">
              <w:rPr>
                <w:rFonts w:cs="B Zar"/>
                <w:sz w:val="28"/>
                <w:szCs w:val="28"/>
              </w:rPr>
              <w:t>mm</w:t>
            </w:r>
          </w:p>
        </w:tc>
        <w:tc>
          <w:tcPr>
            <w:tcW w:w="757" w:type="dxa"/>
            <w:vAlign w:val="center"/>
          </w:tcPr>
          <w:p w:rsidR="00C11A5B" w:rsidRPr="0076612A" w:rsidRDefault="00596A01" w:rsidP="00A24CB4">
            <w:pPr>
              <w:tabs>
                <w:tab w:val="right" w:pos="450"/>
                <w:tab w:val="right" w:pos="540"/>
              </w:tabs>
              <w:bidi/>
              <w:spacing w:line="276" w:lineRule="auto"/>
              <w:jc w:val="center"/>
              <w:rPr>
                <w:rFonts w:cs="B Zar" w:hint="cs"/>
                <w:sz w:val="28"/>
                <w:szCs w:val="28"/>
                <w:rtl/>
                <w:lang w:bidi="fa-IR"/>
              </w:rPr>
            </w:pPr>
            <w:r>
              <w:rPr>
                <w:rFonts w:cs="B Zar"/>
                <w:sz w:val="28"/>
                <w:szCs w:val="28"/>
                <w:lang w:bidi="fa-IR"/>
              </w:rPr>
              <w:t>3</w:t>
            </w:r>
            <w:r w:rsidR="00A24CB4">
              <w:rPr>
                <w:rFonts w:cs="B Zar"/>
                <w:sz w:val="28"/>
                <w:szCs w:val="28"/>
                <w:lang w:bidi="fa-IR"/>
              </w:rPr>
              <w:t>0</w:t>
            </w:r>
          </w:p>
        </w:tc>
        <w:tc>
          <w:tcPr>
            <w:tcW w:w="869" w:type="dxa"/>
            <w:vAlign w:val="center"/>
          </w:tcPr>
          <w:p w:rsidR="00C11A5B" w:rsidRDefault="00A24CB4" w:rsidP="00C11A5B">
            <w:pPr>
              <w:tabs>
                <w:tab w:val="right" w:pos="450"/>
                <w:tab w:val="right" w:pos="540"/>
              </w:tabs>
              <w:bidi/>
              <w:spacing w:line="276" w:lineRule="auto"/>
              <w:jc w:val="center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/>
                <w:sz w:val="28"/>
                <w:szCs w:val="28"/>
                <w:lang w:bidi="fa-IR"/>
              </w:rPr>
              <w:t>90</w:t>
            </w:r>
          </w:p>
        </w:tc>
        <w:tc>
          <w:tcPr>
            <w:tcW w:w="1731" w:type="dxa"/>
            <w:vAlign w:val="center"/>
          </w:tcPr>
          <w:p w:rsidR="00C11A5B" w:rsidRDefault="00A24CB4" w:rsidP="008F3A3D">
            <w:pPr>
              <w:tabs>
                <w:tab w:val="right" w:pos="450"/>
                <w:tab w:val="right" w:pos="540"/>
              </w:tabs>
              <w:bidi/>
              <w:spacing w:line="276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/>
                <w:sz w:val="28"/>
                <w:szCs w:val="28"/>
                <w:lang w:bidi="fa-IR"/>
              </w:rPr>
              <w:t>360</w:t>
            </w:r>
          </w:p>
          <w:p w:rsidR="008F3A3D" w:rsidRPr="0076612A" w:rsidRDefault="0084079B" w:rsidP="008F3A3D">
            <w:pPr>
              <w:tabs>
                <w:tab w:val="right" w:pos="450"/>
                <w:tab w:val="right" w:pos="540"/>
              </w:tabs>
              <w:bidi/>
              <w:spacing w:line="276" w:lineRule="auto"/>
              <w:jc w:val="center"/>
              <w:rPr>
                <w:rFonts w:cs="B Zar"/>
                <w:sz w:val="28"/>
                <w:szCs w:val="28"/>
                <w:lang w:bidi="fa-IR"/>
              </w:rPr>
            </w:pPr>
            <w:r w:rsidRPr="00877C2B">
              <w:rPr>
                <w:rFonts w:cs="B Zar" w:hint="cs"/>
                <w:sz w:val="24"/>
                <w:szCs w:val="24"/>
                <w:rtl/>
                <w:lang w:bidi="fa-IR"/>
              </w:rPr>
              <w:t>(</w:t>
            </w:r>
            <w:r w:rsidRPr="0084079B">
              <w:rPr>
                <w:rFonts w:cs="B Zar"/>
                <w:sz w:val="24"/>
                <w:szCs w:val="24"/>
                <w:lang w:bidi="fa-IR"/>
              </w:rPr>
              <w:t>FOX 20 MVW</w:t>
            </w:r>
            <w:r w:rsidRPr="00877C2B">
              <w:rPr>
                <w:rFonts w:cs="B Zar" w:hint="cs"/>
                <w:sz w:val="24"/>
                <w:szCs w:val="24"/>
                <w:rtl/>
                <w:lang w:bidi="fa-IR"/>
              </w:rPr>
              <w:t>)</w:t>
            </w:r>
          </w:p>
        </w:tc>
        <w:tc>
          <w:tcPr>
            <w:tcW w:w="1418" w:type="dxa"/>
            <w:vAlign w:val="center"/>
          </w:tcPr>
          <w:p w:rsidR="00C11A5B" w:rsidRDefault="00A24CB4" w:rsidP="00C11A5B">
            <w:pPr>
              <w:tabs>
                <w:tab w:val="right" w:pos="450"/>
                <w:tab w:val="right" w:pos="540"/>
              </w:tabs>
              <w:bidi/>
              <w:spacing w:line="276" w:lineRule="auto"/>
              <w:jc w:val="center"/>
              <w:rPr>
                <w:rFonts w:cs="B Zar"/>
                <w:color w:val="FF0000"/>
                <w:sz w:val="28"/>
                <w:szCs w:val="28"/>
                <w:lang w:bidi="fa-IR"/>
              </w:rPr>
            </w:pPr>
            <w:r>
              <w:rPr>
                <w:rFonts w:cs="B Zar"/>
                <w:sz w:val="28"/>
                <w:szCs w:val="28"/>
                <w:lang w:bidi="fa-IR"/>
              </w:rPr>
              <w:t>180</w:t>
            </w:r>
            <w:r w:rsidR="00C11A5B">
              <w:rPr>
                <w:rFonts w:cs="B Zar"/>
                <w:sz w:val="28"/>
                <w:szCs w:val="28"/>
                <w:lang w:bidi="fa-IR"/>
              </w:rPr>
              <w:t xml:space="preserve"> </w:t>
            </w:r>
            <w:r w:rsidR="00C11A5B" w:rsidRPr="00EC5339">
              <w:rPr>
                <w:rFonts w:cs="B Zar"/>
                <w:color w:val="FF0000"/>
                <w:sz w:val="28"/>
                <w:szCs w:val="28"/>
                <w:lang w:bidi="fa-IR"/>
              </w:rPr>
              <w:t>*</w:t>
            </w:r>
          </w:p>
          <w:p w:rsidR="008F3A3D" w:rsidRPr="0076612A" w:rsidRDefault="001620A1" w:rsidP="008F3A3D">
            <w:pPr>
              <w:tabs>
                <w:tab w:val="right" w:pos="450"/>
                <w:tab w:val="right" w:pos="540"/>
              </w:tabs>
              <w:bidi/>
              <w:spacing w:line="276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877C2B">
              <w:rPr>
                <w:rFonts w:cs="B Zar" w:hint="cs"/>
                <w:sz w:val="24"/>
                <w:szCs w:val="24"/>
                <w:rtl/>
                <w:lang w:bidi="fa-IR"/>
              </w:rPr>
              <w:t>(</w:t>
            </w:r>
            <w:r w:rsidRPr="00877C2B">
              <w:rPr>
                <w:rFonts w:cs="B Zar"/>
                <w:sz w:val="24"/>
                <w:szCs w:val="24"/>
                <w:lang w:bidi="fa-IR"/>
              </w:rPr>
              <w:t>ER90S-B3</w:t>
            </w:r>
            <w:r w:rsidRPr="00877C2B">
              <w:rPr>
                <w:rFonts w:cs="B Zar" w:hint="cs"/>
                <w:sz w:val="24"/>
                <w:szCs w:val="24"/>
                <w:rtl/>
                <w:lang w:bidi="fa-IR"/>
              </w:rPr>
              <w:t>)</w:t>
            </w:r>
          </w:p>
        </w:tc>
        <w:tc>
          <w:tcPr>
            <w:tcW w:w="992" w:type="dxa"/>
            <w:vAlign w:val="center"/>
          </w:tcPr>
          <w:p w:rsidR="00C11A5B" w:rsidRDefault="00A24CB4" w:rsidP="00C11A5B">
            <w:pPr>
              <w:tabs>
                <w:tab w:val="right" w:pos="450"/>
                <w:tab w:val="right" w:pos="540"/>
              </w:tabs>
              <w:bidi/>
              <w:spacing w:line="276" w:lineRule="auto"/>
              <w:jc w:val="center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/>
                <w:sz w:val="28"/>
                <w:szCs w:val="28"/>
                <w:lang w:bidi="fa-IR"/>
              </w:rPr>
              <w:t>360</w:t>
            </w:r>
            <w:r w:rsidR="00C11A5B">
              <w:rPr>
                <w:rFonts w:cs="B Zar"/>
                <w:sz w:val="28"/>
                <w:szCs w:val="28"/>
                <w:lang w:bidi="fa-IR"/>
              </w:rPr>
              <w:t xml:space="preserve"> </w:t>
            </w:r>
            <w:r w:rsidR="00C11A5B" w:rsidRPr="00EC5339">
              <w:rPr>
                <w:rFonts w:cs="B Zar"/>
                <w:color w:val="FF0000"/>
                <w:sz w:val="28"/>
                <w:szCs w:val="28"/>
                <w:lang w:bidi="fa-IR"/>
              </w:rPr>
              <w:t>*</w:t>
            </w:r>
          </w:p>
        </w:tc>
        <w:tc>
          <w:tcPr>
            <w:tcW w:w="1175" w:type="dxa"/>
            <w:vAlign w:val="center"/>
          </w:tcPr>
          <w:p w:rsidR="00C11A5B" w:rsidRDefault="00A24CB4" w:rsidP="00C11A5B">
            <w:pPr>
              <w:tabs>
                <w:tab w:val="right" w:pos="450"/>
                <w:tab w:val="right" w:pos="540"/>
              </w:tabs>
              <w:bidi/>
              <w:spacing w:line="276" w:lineRule="auto"/>
              <w:jc w:val="center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/>
                <w:sz w:val="28"/>
                <w:szCs w:val="28"/>
                <w:lang w:bidi="fa-IR"/>
              </w:rPr>
              <w:t>360</w:t>
            </w:r>
          </w:p>
        </w:tc>
        <w:tc>
          <w:tcPr>
            <w:tcW w:w="1437" w:type="dxa"/>
            <w:vAlign w:val="center"/>
          </w:tcPr>
          <w:p w:rsidR="00C11A5B" w:rsidRPr="0076612A" w:rsidRDefault="00A24CB4" w:rsidP="00C11A5B">
            <w:pPr>
              <w:tabs>
                <w:tab w:val="right" w:pos="450"/>
                <w:tab w:val="right" w:pos="540"/>
              </w:tabs>
              <w:bidi/>
              <w:spacing w:line="276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/>
                <w:sz w:val="28"/>
                <w:szCs w:val="28"/>
                <w:lang w:bidi="fa-IR"/>
              </w:rPr>
              <w:t>180</w:t>
            </w:r>
          </w:p>
        </w:tc>
        <w:tc>
          <w:tcPr>
            <w:tcW w:w="1641" w:type="dxa"/>
            <w:vAlign w:val="center"/>
          </w:tcPr>
          <w:p w:rsidR="00C11A5B" w:rsidRPr="0076612A" w:rsidRDefault="00596A01" w:rsidP="00A24CB4">
            <w:pPr>
              <w:tabs>
                <w:tab w:val="right" w:pos="450"/>
                <w:tab w:val="right" w:pos="540"/>
              </w:tabs>
              <w:bidi/>
              <w:spacing w:line="276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/>
                <w:sz w:val="28"/>
                <w:szCs w:val="28"/>
                <w:lang w:bidi="fa-IR"/>
              </w:rPr>
              <w:t>3</w:t>
            </w:r>
            <w:r w:rsidR="00A24CB4">
              <w:rPr>
                <w:rFonts w:cs="B Zar"/>
                <w:sz w:val="28"/>
                <w:szCs w:val="28"/>
                <w:lang w:bidi="fa-IR"/>
              </w:rPr>
              <w:t>0</w:t>
            </w:r>
            <w:bookmarkStart w:id="0" w:name="_GoBack"/>
            <w:bookmarkEnd w:id="0"/>
            <w:r w:rsidR="00C11A5B">
              <w:rPr>
                <w:rFonts w:cs="B Zar"/>
                <w:sz w:val="28"/>
                <w:szCs w:val="28"/>
                <w:lang w:bidi="fa-IR"/>
              </w:rPr>
              <w:br/>
            </w:r>
            <w:r w:rsidR="008F3A3D" w:rsidRPr="008F3A3D">
              <w:rPr>
                <w:rFonts w:ascii="Arial" w:hAnsi="Arial"/>
                <w:color w:val="000000"/>
              </w:rPr>
              <w:t>75</w:t>
            </w:r>
            <w:r w:rsidR="00C11A5B" w:rsidRPr="008F3A3D">
              <w:rPr>
                <w:rFonts w:ascii="Arial" w:hAnsi="Arial"/>
                <w:color w:val="000000"/>
              </w:rPr>
              <w:t>*</w:t>
            </w:r>
            <w:r w:rsidR="008F3A3D" w:rsidRPr="008F3A3D">
              <w:rPr>
                <w:rFonts w:ascii="Arial" w:hAnsi="Arial"/>
                <w:color w:val="000000"/>
              </w:rPr>
              <w:t>700</w:t>
            </w:r>
            <w:r w:rsidR="00C11A5B" w:rsidRPr="008F3A3D">
              <w:rPr>
                <w:rFonts w:ascii="Arial" w:hAnsi="Arial"/>
                <w:color w:val="000000"/>
              </w:rPr>
              <w:t>*6</w:t>
            </w:r>
            <w:r w:rsidR="00C11A5B" w:rsidRPr="008F3A3D">
              <w:rPr>
                <w:rFonts w:ascii="Arial" w:eastAsia="Times New Roman" w:hAnsi="Arial"/>
                <w:color w:val="000000"/>
                <w:lang w:bidi="fa-IR"/>
              </w:rPr>
              <w:t>mm)</w:t>
            </w:r>
            <w:r w:rsidR="00C11A5B" w:rsidRPr="008F3A3D">
              <w:rPr>
                <w:rFonts w:cs="B Zar" w:hint="cs"/>
                <w:sz w:val="28"/>
                <w:szCs w:val="28"/>
                <w:rtl/>
                <w:lang w:bidi="fa-IR"/>
              </w:rPr>
              <w:t>)</w:t>
            </w:r>
          </w:p>
        </w:tc>
      </w:tr>
      <w:tr w:rsidR="00662F35" w:rsidRPr="0076612A" w:rsidTr="0084079B">
        <w:trPr>
          <w:trHeight w:val="1132"/>
        </w:trPr>
        <w:tc>
          <w:tcPr>
            <w:tcW w:w="739" w:type="dxa"/>
            <w:vAlign w:val="center"/>
          </w:tcPr>
          <w:p w:rsidR="00C23A85" w:rsidRPr="0076612A" w:rsidRDefault="00C636F1" w:rsidP="00E06CE7">
            <w:pPr>
              <w:tabs>
                <w:tab w:val="right" w:pos="450"/>
                <w:tab w:val="right" w:pos="540"/>
              </w:tabs>
              <w:bidi/>
              <w:spacing w:line="276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4</w:t>
            </w:r>
          </w:p>
        </w:tc>
        <w:tc>
          <w:tcPr>
            <w:tcW w:w="1154" w:type="dxa"/>
            <w:vAlign w:val="center"/>
          </w:tcPr>
          <w:p w:rsidR="00C23A85" w:rsidRPr="0076612A" w:rsidRDefault="00C23A85" w:rsidP="00E06CE7">
            <w:pPr>
              <w:tabs>
                <w:tab w:val="right" w:pos="450"/>
                <w:tab w:val="right" w:pos="540"/>
              </w:tabs>
              <w:bidi/>
              <w:spacing w:line="276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76612A">
              <w:rPr>
                <w:rFonts w:cs="B Zar" w:hint="cs"/>
                <w:sz w:val="28"/>
                <w:szCs w:val="28"/>
                <w:rtl/>
                <w:lang w:bidi="fa-IR"/>
              </w:rPr>
              <w:t>ساپورتینگ</w:t>
            </w:r>
          </w:p>
        </w:tc>
        <w:tc>
          <w:tcPr>
            <w:tcW w:w="1864" w:type="dxa"/>
            <w:vAlign w:val="center"/>
          </w:tcPr>
          <w:p w:rsidR="00C23A85" w:rsidRPr="0076612A" w:rsidRDefault="00C23A85" w:rsidP="00E06CE7">
            <w:pPr>
              <w:tabs>
                <w:tab w:val="right" w:pos="450"/>
                <w:tab w:val="right" w:pos="540"/>
              </w:tabs>
              <w:bidi/>
              <w:spacing w:line="276" w:lineRule="auto"/>
              <w:jc w:val="center"/>
              <w:rPr>
                <w:rFonts w:cs="B Zar"/>
                <w:sz w:val="28"/>
                <w:szCs w:val="28"/>
                <w:lang w:bidi="fa-IR"/>
              </w:rPr>
            </w:pPr>
            <w:r w:rsidRPr="0076612A">
              <w:rPr>
                <w:rFonts w:cs="B Zar"/>
                <w:sz w:val="28"/>
                <w:szCs w:val="28"/>
                <w:lang w:bidi="fa-IR"/>
              </w:rPr>
              <w:t>13CrMo44</w:t>
            </w:r>
          </w:p>
        </w:tc>
        <w:tc>
          <w:tcPr>
            <w:tcW w:w="1837" w:type="dxa"/>
            <w:vAlign w:val="center"/>
          </w:tcPr>
          <w:p w:rsidR="00C23A85" w:rsidRPr="0076612A" w:rsidRDefault="00C23A85" w:rsidP="00E06CE7">
            <w:pPr>
              <w:tabs>
                <w:tab w:val="right" w:pos="450"/>
                <w:tab w:val="right" w:pos="540"/>
              </w:tabs>
              <w:bidi/>
              <w:spacing w:line="276" w:lineRule="auto"/>
              <w:jc w:val="center"/>
              <w:rPr>
                <w:rFonts w:cstheme="minorBidi"/>
                <w:sz w:val="28"/>
                <w:szCs w:val="28"/>
                <w:rtl/>
                <w:lang w:bidi="fa-IR"/>
              </w:rPr>
            </w:pPr>
            <w:r w:rsidRPr="0076612A">
              <w:rPr>
                <w:rFonts w:ascii="Cambria" w:hAnsi="Cambria" w:cs="Cambria"/>
                <w:sz w:val="28"/>
                <w:szCs w:val="28"/>
              </w:rPr>
              <w:t>Ø26.9*4mm</w:t>
            </w:r>
          </w:p>
        </w:tc>
        <w:tc>
          <w:tcPr>
            <w:tcW w:w="757" w:type="dxa"/>
            <w:vAlign w:val="center"/>
          </w:tcPr>
          <w:p w:rsidR="00C23A85" w:rsidRPr="0076612A" w:rsidRDefault="00C23A85" w:rsidP="00E06CE7">
            <w:pPr>
              <w:tabs>
                <w:tab w:val="right" w:pos="450"/>
                <w:tab w:val="right" w:pos="540"/>
              </w:tabs>
              <w:bidi/>
              <w:spacing w:line="276" w:lineRule="auto"/>
              <w:jc w:val="center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/>
                <w:sz w:val="28"/>
                <w:szCs w:val="28"/>
                <w:lang w:bidi="fa-IR"/>
              </w:rPr>
              <w:t>15</w:t>
            </w:r>
          </w:p>
        </w:tc>
        <w:tc>
          <w:tcPr>
            <w:tcW w:w="869" w:type="dxa"/>
            <w:vAlign w:val="center"/>
          </w:tcPr>
          <w:p w:rsidR="00C23A85" w:rsidRDefault="00C11A5B" w:rsidP="00E06CE7">
            <w:pPr>
              <w:tabs>
                <w:tab w:val="right" w:pos="450"/>
                <w:tab w:val="right" w:pos="540"/>
              </w:tabs>
              <w:bidi/>
              <w:spacing w:line="276" w:lineRule="auto"/>
              <w:jc w:val="center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/>
                <w:sz w:val="28"/>
                <w:szCs w:val="28"/>
                <w:lang w:bidi="fa-IR"/>
              </w:rPr>
              <w:t>5</w:t>
            </w:r>
            <w:r w:rsidR="00C23A85">
              <w:rPr>
                <w:rFonts w:cs="B Zar"/>
                <w:sz w:val="28"/>
                <w:szCs w:val="28"/>
                <w:lang w:bidi="fa-IR"/>
              </w:rPr>
              <w:t>0</w:t>
            </w:r>
          </w:p>
        </w:tc>
        <w:tc>
          <w:tcPr>
            <w:tcW w:w="1731" w:type="dxa"/>
            <w:vAlign w:val="center"/>
          </w:tcPr>
          <w:p w:rsidR="00C23A85" w:rsidRDefault="00C23A85" w:rsidP="00C11A5B">
            <w:pPr>
              <w:tabs>
                <w:tab w:val="right" w:pos="450"/>
                <w:tab w:val="right" w:pos="540"/>
              </w:tabs>
              <w:bidi/>
              <w:spacing w:line="276" w:lineRule="auto"/>
              <w:jc w:val="center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/>
                <w:sz w:val="28"/>
                <w:szCs w:val="28"/>
                <w:lang w:bidi="fa-IR"/>
              </w:rPr>
              <w:t>1</w:t>
            </w:r>
            <w:r w:rsidR="00C11A5B">
              <w:rPr>
                <w:rFonts w:cs="B Zar"/>
                <w:sz w:val="28"/>
                <w:szCs w:val="28"/>
                <w:lang w:bidi="fa-IR"/>
              </w:rPr>
              <w:t>0</w:t>
            </w:r>
            <w:r>
              <w:rPr>
                <w:rFonts w:cs="B Zar"/>
                <w:sz w:val="28"/>
                <w:szCs w:val="28"/>
                <w:lang w:bidi="fa-IR"/>
              </w:rPr>
              <w:t>0</w:t>
            </w:r>
          </w:p>
          <w:p w:rsidR="00DD274B" w:rsidRPr="00877C2B" w:rsidRDefault="00DD274B" w:rsidP="00DD274B">
            <w:pPr>
              <w:tabs>
                <w:tab w:val="right" w:pos="450"/>
                <w:tab w:val="right" w:pos="540"/>
              </w:tabs>
              <w:bidi/>
              <w:spacing w:line="276" w:lineRule="auto"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 w:rsidRPr="00877C2B">
              <w:rPr>
                <w:rFonts w:cs="B Zar" w:hint="cs"/>
                <w:sz w:val="24"/>
                <w:szCs w:val="24"/>
                <w:rtl/>
                <w:lang w:bidi="fa-IR"/>
              </w:rPr>
              <w:t>(</w:t>
            </w:r>
            <w:r w:rsidRPr="00877C2B">
              <w:rPr>
                <w:rFonts w:cs="B Zar"/>
                <w:sz w:val="24"/>
                <w:szCs w:val="24"/>
                <w:lang w:bidi="fa-IR"/>
              </w:rPr>
              <w:t>DMO</w:t>
            </w:r>
            <w:r w:rsidRPr="00877C2B">
              <w:rPr>
                <w:rFonts w:cs="B Zar" w:hint="cs"/>
                <w:sz w:val="24"/>
                <w:szCs w:val="24"/>
                <w:rtl/>
                <w:lang w:bidi="fa-IR"/>
              </w:rPr>
              <w:t>)</w:t>
            </w:r>
          </w:p>
          <w:p w:rsidR="00CD7427" w:rsidRPr="0076612A" w:rsidRDefault="00CD7427" w:rsidP="00CD7427">
            <w:pPr>
              <w:tabs>
                <w:tab w:val="right" w:pos="450"/>
                <w:tab w:val="right" w:pos="540"/>
              </w:tabs>
              <w:bidi/>
              <w:spacing w:line="276" w:lineRule="auto"/>
              <w:jc w:val="center"/>
              <w:rPr>
                <w:rFonts w:cs="B Zar"/>
                <w:sz w:val="28"/>
                <w:szCs w:val="28"/>
                <w:lang w:bidi="fa-IR"/>
              </w:rPr>
            </w:pPr>
          </w:p>
        </w:tc>
        <w:tc>
          <w:tcPr>
            <w:tcW w:w="1418" w:type="dxa"/>
            <w:vAlign w:val="center"/>
          </w:tcPr>
          <w:p w:rsidR="00C23A85" w:rsidRDefault="00C11A5B" w:rsidP="00E06CE7">
            <w:pPr>
              <w:tabs>
                <w:tab w:val="right" w:pos="450"/>
                <w:tab w:val="right" w:pos="540"/>
              </w:tabs>
              <w:bidi/>
              <w:spacing w:line="276" w:lineRule="auto"/>
              <w:jc w:val="center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/>
                <w:sz w:val="28"/>
                <w:szCs w:val="28"/>
                <w:lang w:bidi="fa-IR"/>
              </w:rPr>
              <w:t>5</w:t>
            </w:r>
            <w:r w:rsidR="00C23A85">
              <w:rPr>
                <w:rFonts w:cs="B Zar"/>
                <w:sz w:val="28"/>
                <w:szCs w:val="28"/>
                <w:lang w:bidi="fa-IR"/>
              </w:rPr>
              <w:t>0</w:t>
            </w:r>
          </w:p>
          <w:p w:rsidR="00CD7427" w:rsidRPr="0076612A" w:rsidRDefault="000F719F" w:rsidP="00CD7427">
            <w:pPr>
              <w:tabs>
                <w:tab w:val="right" w:pos="450"/>
                <w:tab w:val="right" w:pos="540"/>
              </w:tabs>
              <w:bidi/>
              <w:spacing w:line="276" w:lineRule="auto"/>
              <w:jc w:val="center"/>
              <w:rPr>
                <w:rFonts w:cs="B Zar"/>
                <w:sz w:val="28"/>
                <w:szCs w:val="28"/>
                <w:lang w:bidi="fa-IR"/>
              </w:rPr>
            </w:pPr>
            <w:r w:rsidRPr="00877C2B">
              <w:rPr>
                <w:rFonts w:cs="B Zar" w:hint="cs"/>
                <w:sz w:val="24"/>
                <w:szCs w:val="24"/>
                <w:rtl/>
                <w:lang w:bidi="fa-IR"/>
              </w:rPr>
              <w:t>(</w:t>
            </w:r>
            <w:r w:rsidRPr="00877C2B">
              <w:rPr>
                <w:rFonts w:cs="B Zar"/>
                <w:sz w:val="24"/>
                <w:szCs w:val="24"/>
                <w:lang w:bidi="fa-IR"/>
              </w:rPr>
              <w:t>DMO</w:t>
            </w:r>
            <w:r w:rsidRPr="00877C2B">
              <w:rPr>
                <w:rFonts w:cs="B Zar" w:hint="cs"/>
                <w:sz w:val="24"/>
                <w:szCs w:val="24"/>
                <w:rtl/>
                <w:lang w:bidi="fa-IR"/>
              </w:rPr>
              <w:t>)</w:t>
            </w:r>
          </w:p>
        </w:tc>
        <w:tc>
          <w:tcPr>
            <w:tcW w:w="992" w:type="dxa"/>
            <w:vAlign w:val="center"/>
          </w:tcPr>
          <w:p w:rsidR="00C23A85" w:rsidRPr="004D731A" w:rsidRDefault="00C23A85" w:rsidP="00E06CE7">
            <w:pPr>
              <w:tabs>
                <w:tab w:val="right" w:pos="450"/>
                <w:tab w:val="right" w:pos="540"/>
              </w:tabs>
              <w:bidi/>
              <w:spacing w:line="276" w:lineRule="auto"/>
              <w:jc w:val="center"/>
              <w:rPr>
                <w:rFonts w:cs="Cambria"/>
                <w:sz w:val="28"/>
                <w:szCs w:val="28"/>
                <w:lang w:bidi="fa-IR"/>
              </w:rPr>
            </w:pPr>
            <w:r>
              <w:rPr>
                <w:rFonts w:cs="Cambria" w:hint="cs"/>
                <w:sz w:val="28"/>
                <w:szCs w:val="28"/>
                <w:rtl/>
                <w:lang w:bidi="fa-IR"/>
              </w:rPr>
              <w:t>_</w:t>
            </w:r>
          </w:p>
        </w:tc>
        <w:tc>
          <w:tcPr>
            <w:tcW w:w="1175" w:type="dxa"/>
            <w:vAlign w:val="center"/>
          </w:tcPr>
          <w:p w:rsidR="00C23A85" w:rsidRDefault="00C23A85" w:rsidP="00C11A5B">
            <w:pPr>
              <w:tabs>
                <w:tab w:val="right" w:pos="450"/>
                <w:tab w:val="right" w:pos="540"/>
              </w:tabs>
              <w:bidi/>
              <w:spacing w:line="276" w:lineRule="auto"/>
              <w:jc w:val="center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/>
                <w:sz w:val="28"/>
                <w:szCs w:val="28"/>
                <w:lang w:bidi="fa-IR"/>
              </w:rPr>
              <w:t>1</w:t>
            </w:r>
            <w:r w:rsidR="00C11A5B">
              <w:rPr>
                <w:rFonts w:cs="B Zar"/>
                <w:sz w:val="28"/>
                <w:szCs w:val="28"/>
                <w:lang w:bidi="fa-IR"/>
              </w:rPr>
              <w:t>0</w:t>
            </w:r>
            <w:r>
              <w:rPr>
                <w:rFonts w:cs="B Zar"/>
                <w:sz w:val="28"/>
                <w:szCs w:val="28"/>
                <w:lang w:bidi="fa-IR"/>
              </w:rPr>
              <w:t>0</w:t>
            </w:r>
          </w:p>
        </w:tc>
        <w:tc>
          <w:tcPr>
            <w:tcW w:w="1437" w:type="dxa"/>
            <w:vAlign w:val="center"/>
          </w:tcPr>
          <w:p w:rsidR="00C23A85" w:rsidRPr="0076612A" w:rsidRDefault="00C11A5B" w:rsidP="00E06CE7">
            <w:pPr>
              <w:tabs>
                <w:tab w:val="right" w:pos="450"/>
                <w:tab w:val="right" w:pos="540"/>
              </w:tabs>
              <w:bidi/>
              <w:spacing w:line="276" w:lineRule="auto"/>
              <w:jc w:val="center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/>
                <w:sz w:val="28"/>
                <w:szCs w:val="28"/>
                <w:lang w:bidi="fa-IR"/>
              </w:rPr>
              <w:t>5</w:t>
            </w:r>
            <w:r w:rsidR="00C23A85">
              <w:rPr>
                <w:rFonts w:cs="B Zar"/>
                <w:sz w:val="28"/>
                <w:szCs w:val="28"/>
                <w:lang w:bidi="fa-IR"/>
              </w:rPr>
              <w:t>0</w:t>
            </w:r>
          </w:p>
        </w:tc>
        <w:tc>
          <w:tcPr>
            <w:tcW w:w="1641" w:type="dxa"/>
            <w:vAlign w:val="center"/>
          </w:tcPr>
          <w:p w:rsidR="00C23A85" w:rsidRPr="0076612A" w:rsidRDefault="00C11A5B" w:rsidP="00E06CE7">
            <w:pPr>
              <w:tabs>
                <w:tab w:val="right" w:pos="450"/>
                <w:tab w:val="right" w:pos="540"/>
              </w:tabs>
              <w:bidi/>
              <w:spacing w:line="276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/>
                <w:sz w:val="28"/>
                <w:szCs w:val="28"/>
                <w:lang w:bidi="fa-IR"/>
              </w:rPr>
              <w:t>25</w:t>
            </w:r>
            <w:r w:rsidR="00C23A85">
              <w:rPr>
                <w:rFonts w:cs="B Zar"/>
                <w:sz w:val="28"/>
                <w:szCs w:val="28"/>
                <w:lang w:bidi="fa-IR"/>
              </w:rPr>
              <w:br/>
            </w:r>
            <w:r w:rsidR="00C23A85" w:rsidRPr="00A241C6">
              <w:rPr>
                <w:rFonts w:ascii="Arial" w:hAnsi="Arial"/>
                <w:color w:val="000000"/>
              </w:rPr>
              <w:t>60*115*6mm</w:t>
            </w:r>
            <w:r w:rsidR="00C23A85">
              <w:rPr>
                <w:rFonts w:ascii="Arial" w:hAnsi="Arial"/>
                <w:color w:val="000000"/>
              </w:rPr>
              <w:t>)</w:t>
            </w:r>
            <w:r w:rsidR="00C23A85">
              <w:rPr>
                <w:rFonts w:cs="B Zar" w:hint="cs"/>
                <w:sz w:val="28"/>
                <w:szCs w:val="28"/>
                <w:rtl/>
                <w:lang w:bidi="fa-IR"/>
              </w:rPr>
              <w:t>)</w:t>
            </w:r>
          </w:p>
        </w:tc>
      </w:tr>
    </w:tbl>
    <w:p w:rsidR="00C23A85" w:rsidRPr="004B3FCE" w:rsidRDefault="00C23A85" w:rsidP="00C23A85">
      <w:pPr>
        <w:spacing w:line="360" w:lineRule="auto"/>
        <w:jc w:val="both"/>
        <w:rPr>
          <w:rFonts w:cs="B Zar"/>
          <w:sz w:val="28"/>
          <w:szCs w:val="28"/>
          <w:lang w:bidi="fa-IR"/>
        </w:rPr>
      </w:pPr>
    </w:p>
    <w:p w:rsidR="0023716E" w:rsidRDefault="00C23A85" w:rsidP="00C23A85">
      <w:pPr>
        <w:bidi/>
        <w:spacing w:line="276" w:lineRule="auto"/>
        <w:jc w:val="both"/>
        <w:rPr>
          <w:rFonts w:cs="B Zar"/>
          <w:sz w:val="28"/>
          <w:szCs w:val="28"/>
          <w:rtl/>
          <w:lang w:bidi="fa-IR"/>
        </w:rPr>
      </w:pPr>
      <w:r w:rsidRPr="004B3FCE">
        <w:rPr>
          <w:rFonts w:cs="B Zar" w:hint="cs"/>
          <w:color w:val="FF0000"/>
          <w:sz w:val="28"/>
          <w:szCs w:val="28"/>
          <w:rtl/>
          <w:lang w:bidi="fa-IR"/>
        </w:rPr>
        <w:t xml:space="preserve">*نکته مهم : </w:t>
      </w:r>
    </w:p>
    <w:p w:rsidR="0023716E" w:rsidRDefault="0023716E" w:rsidP="00FB5CB6">
      <w:pPr>
        <w:tabs>
          <w:tab w:val="right" w:pos="450"/>
          <w:tab w:val="right" w:pos="540"/>
        </w:tabs>
        <w:bidi/>
        <w:spacing w:line="276" w:lineRule="auto"/>
        <w:jc w:val="both"/>
        <w:rPr>
          <w:rFonts w:cs="B Zar"/>
          <w:sz w:val="28"/>
          <w:szCs w:val="28"/>
          <w:rtl/>
          <w:lang w:bidi="fa-IR"/>
        </w:rPr>
      </w:pPr>
      <w:r w:rsidRPr="0023716E">
        <w:rPr>
          <w:rFonts w:cs="B Zar" w:hint="cs"/>
          <w:sz w:val="28"/>
          <w:szCs w:val="28"/>
          <w:rtl/>
          <w:lang w:bidi="fa-IR"/>
        </w:rPr>
        <w:t xml:space="preserve">- </w:t>
      </w:r>
      <w:r>
        <w:rPr>
          <w:rFonts w:cs="B Zar" w:hint="cs"/>
          <w:sz w:val="28"/>
          <w:szCs w:val="28"/>
          <w:rtl/>
          <w:lang w:bidi="fa-IR"/>
        </w:rPr>
        <w:t xml:space="preserve">برشکاری و ترمیم جوش </w:t>
      </w:r>
      <w:r w:rsidRPr="0023716E">
        <w:rPr>
          <w:rFonts w:cs="B Zar" w:hint="cs"/>
          <w:sz w:val="28"/>
          <w:szCs w:val="28"/>
          <w:rtl/>
          <w:lang w:bidi="fa-IR"/>
        </w:rPr>
        <w:t>تعداد 36 کپ 4 اینچ نصب شده روی هدرهای ورودی و خروجی بخار در سوپرهیتر 2، سوپرهیتر 3، رهیت 2 و ساپورتینگ بهمراه انجام تست های رادیوگرافی</w:t>
      </w:r>
      <w:r>
        <w:rPr>
          <w:rFonts w:cs="B Zar" w:hint="cs"/>
          <w:sz w:val="28"/>
          <w:szCs w:val="28"/>
          <w:rtl/>
          <w:lang w:bidi="fa-IR"/>
        </w:rPr>
        <w:t xml:space="preserve"> بایستی توسط پیمانکار انجام شود</w:t>
      </w:r>
      <w:r w:rsidRPr="0023716E">
        <w:rPr>
          <w:rFonts w:cs="B Zar" w:hint="cs"/>
          <w:sz w:val="28"/>
          <w:szCs w:val="28"/>
          <w:rtl/>
          <w:lang w:bidi="fa-IR"/>
        </w:rPr>
        <w:t xml:space="preserve"> (در </w:t>
      </w:r>
      <w:r w:rsidR="0066300B">
        <w:rPr>
          <w:rFonts w:cs="B Zar" w:hint="cs"/>
          <w:sz w:val="28"/>
          <w:szCs w:val="28"/>
          <w:rtl/>
          <w:lang w:bidi="fa-IR"/>
        </w:rPr>
        <w:t xml:space="preserve">خروجی </w:t>
      </w:r>
      <w:r w:rsidRPr="0023716E">
        <w:rPr>
          <w:rFonts w:cs="B Zar" w:hint="cs"/>
          <w:sz w:val="28"/>
          <w:szCs w:val="28"/>
          <w:rtl/>
          <w:lang w:bidi="fa-IR"/>
        </w:rPr>
        <w:t>سوپرهیتر 3</w:t>
      </w:r>
      <w:r w:rsidR="0066300B">
        <w:rPr>
          <w:rFonts w:cs="B Zar" w:hint="cs"/>
          <w:sz w:val="28"/>
          <w:szCs w:val="28"/>
          <w:rtl/>
          <w:lang w:bidi="fa-IR"/>
        </w:rPr>
        <w:t xml:space="preserve"> </w:t>
      </w:r>
      <w:r w:rsidR="00FB5CB6">
        <w:rPr>
          <w:rFonts w:cs="B Zar" w:hint="cs"/>
          <w:sz w:val="28"/>
          <w:szCs w:val="28"/>
          <w:rtl/>
          <w:lang w:bidi="fa-IR"/>
        </w:rPr>
        <w:t xml:space="preserve">و  ری هیت 2 </w:t>
      </w:r>
      <w:r w:rsidR="0066300B">
        <w:rPr>
          <w:rFonts w:cs="B Zar" w:hint="cs"/>
          <w:sz w:val="28"/>
          <w:szCs w:val="28"/>
          <w:rtl/>
          <w:lang w:bidi="fa-IR"/>
        </w:rPr>
        <w:t xml:space="preserve">تعداد </w:t>
      </w:r>
      <w:r w:rsidR="00FB5CB6">
        <w:rPr>
          <w:rFonts w:cs="B Zar" w:hint="cs"/>
          <w:sz w:val="28"/>
          <w:szCs w:val="28"/>
          <w:rtl/>
          <w:lang w:bidi="fa-IR"/>
        </w:rPr>
        <w:t>10</w:t>
      </w:r>
      <w:r w:rsidR="0066300B">
        <w:rPr>
          <w:rFonts w:cs="B Zar" w:hint="cs"/>
          <w:sz w:val="28"/>
          <w:szCs w:val="28"/>
          <w:rtl/>
          <w:lang w:bidi="fa-IR"/>
        </w:rPr>
        <w:t xml:space="preserve"> کپ</w:t>
      </w:r>
      <w:r w:rsidR="00FB5CB6">
        <w:rPr>
          <w:rFonts w:cs="B Zar" w:hint="cs"/>
          <w:sz w:val="28"/>
          <w:szCs w:val="28"/>
          <w:rtl/>
          <w:lang w:bidi="fa-IR"/>
        </w:rPr>
        <w:t xml:space="preserve"> با متریال </w:t>
      </w:r>
      <w:r w:rsidR="00FB5CB6">
        <w:rPr>
          <w:rFonts w:cs="B Zar"/>
          <w:sz w:val="28"/>
          <w:szCs w:val="28"/>
          <w:lang w:bidi="fa-IR"/>
        </w:rPr>
        <w:t>x20cr mo v 12 1</w:t>
      </w:r>
      <w:r w:rsidR="00FB5CB6">
        <w:rPr>
          <w:rFonts w:cs="B Zar" w:hint="cs"/>
          <w:sz w:val="28"/>
          <w:szCs w:val="28"/>
          <w:rtl/>
          <w:lang w:bidi="fa-IR"/>
        </w:rPr>
        <w:t xml:space="preserve"> وجود دارند که </w:t>
      </w:r>
      <w:r w:rsidRPr="0023716E">
        <w:rPr>
          <w:rFonts w:cs="B Zar" w:hint="cs"/>
          <w:sz w:val="28"/>
          <w:szCs w:val="28"/>
          <w:rtl/>
          <w:lang w:bidi="fa-IR"/>
        </w:rPr>
        <w:t xml:space="preserve"> بایستی</w:t>
      </w:r>
      <w:r w:rsidR="004E6E7C">
        <w:rPr>
          <w:rFonts w:cs="B Zar" w:hint="cs"/>
          <w:sz w:val="28"/>
          <w:szCs w:val="28"/>
          <w:rtl/>
          <w:lang w:bidi="fa-IR"/>
        </w:rPr>
        <w:t xml:space="preserve"> علاوه بر رادیو گرافی</w:t>
      </w:r>
      <w:r w:rsidRPr="0023716E">
        <w:rPr>
          <w:rFonts w:cs="B Zar" w:hint="cs"/>
          <w:sz w:val="28"/>
          <w:szCs w:val="28"/>
          <w:rtl/>
          <w:lang w:bidi="fa-IR"/>
        </w:rPr>
        <w:t xml:space="preserve"> عملیات تنش زدایی نیز انجام شود).</w:t>
      </w:r>
    </w:p>
    <w:p w:rsidR="00C23A85" w:rsidRPr="004B3FCE" w:rsidRDefault="0023716E" w:rsidP="0023716E">
      <w:pPr>
        <w:bidi/>
        <w:spacing w:line="276" w:lineRule="auto"/>
        <w:jc w:val="both"/>
        <w:rPr>
          <w:rFonts w:cs="B Zar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 xml:space="preserve">- </w:t>
      </w:r>
      <w:r w:rsidR="00C23A85" w:rsidRPr="004B3FCE">
        <w:rPr>
          <w:rFonts w:cs="B Zar" w:hint="cs"/>
          <w:sz w:val="28"/>
          <w:szCs w:val="28"/>
          <w:rtl/>
          <w:lang w:bidi="fa-IR"/>
        </w:rPr>
        <w:t xml:space="preserve">ساخت ورق سیل دیواره </w:t>
      </w:r>
      <w:r w:rsidR="00C23A85">
        <w:rPr>
          <w:rFonts w:cs="B Zar" w:hint="cs"/>
          <w:sz w:val="28"/>
          <w:szCs w:val="28"/>
          <w:rtl/>
          <w:lang w:bidi="fa-IR"/>
        </w:rPr>
        <w:t xml:space="preserve">و همچنین </w:t>
      </w:r>
      <w:r w:rsidR="00C23A85" w:rsidRPr="004B3FCE">
        <w:rPr>
          <w:rFonts w:cs="B Zar" w:hint="cs"/>
          <w:sz w:val="28"/>
          <w:szCs w:val="28"/>
          <w:rtl/>
          <w:lang w:bidi="fa-IR"/>
        </w:rPr>
        <w:t>نصب و جوشکاری  بوش غلاف روی  کویل ها</w:t>
      </w:r>
      <w:r w:rsidR="00C23A85">
        <w:rPr>
          <w:rFonts w:cs="B Zar" w:hint="cs"/>
          <w:sz w:val="28"/>
          <w:szCs w:val="28"/>
          <w:rtl/>
          <w:lang w:bidi="fa-IR"/>
        </w:rPr>
        <w:t xml:space="preserve"> به همراه</w:t>
      </w:r>
      <w:r w:rsidR="00C23A85" w:rsidRPr="004B3FCE">
        <w:rPr>
          <w:rFonts w:cs="B Zar" w:hint="cs"/>
          <w:sz w:val="28"/>
          <w:szCs w:val="28"/>
          <w:rtl/>
          <w:lang w:bidi="fa-IR"/>
        </w:rPr>
        <w:t xml:space="preserve"> عملیات حرارتی پیش گرم، تنش زدایی و انجام تست </w:t>
      </w:r>
      <w:r w:rsidR="00C23A85" w:rsidRPr="004B3FCE">
        <w:rPr>
          <w:rFonts w:cs="B Zar"/>
          <w:sz w:val="28"/>
          <w:szCs w:val="28"/>
          <w:lang w:bidi="fa-IR"/>
        </w:rPr>
        <w:t>MT</w:t>
      </w:r>
      <w:r w:rsidR="00C23A85" w:rsidRPr="004B3FCE">
        <w:rPr>
          <w:rFonts w:cs="B Zar" w:hint="cs"/>
          <w:sz w:val="28"/>
          <w:szCs w:val="28"/>
          <w:rtl/>
          <w:lang w:bidi="fa-IR"/>
        </w:rPr>
        <w:t xml:space="preserve"> به دلیل زمانبر بودن آن بایستی قبل از شروع اورهال انجام گردد.</w:t>
      </w:r>
    </w:p>
    <w:sectPr w:rsidR="00C23A85" w:rsidRPr="004B3FCE" w:rsidSect="004B3FCE">
      <w:pgSz w:w="16838" w:h="11906" w:orient="landscape"/>
      <w:pgMar w:top="851" w:right="567" w:bottom="851" w:left="567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5818" w:rsidRDefault="00975818" w:rsidP="005D75CE">
      <w:pPr>
        <w:spacing w:after="0" w:line="240" w:lineRule="auto"/>
      </w:pPr>
      <w:r>
        <w:separator/>
      </w:r>
    </w:p>
  </w:endnote>
  <w:endnote w:type="continuationSeparator" w:id="0">
    <w:p w:rsidR="00975818" w:rsidRDefault="00975818" w:rsidP="005D75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Koodak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5818" w:rsidRDefault="00975818" w:rsidP="005D75CE">
      <w:pPr>
        <w:spacing w:after="0" w:line="240" w:lineRule="auto"/>
      </w:pPr>
      <w:r>
        <w:separator/>
      </w:r>
    </w:p>
  </w:footnote>
  <w:footnote w:type="continuationSeparator" w:id="0">
    <w:p w:rsidR="00975818" w:rsidRDefault="00975818" w:rsidP="005D75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3686C"/>
    <w:multiLevelType w:val="hybridMultilevel"/>
    <w:tmpl w:val="87B834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B06D0B"/>
    <w:multiLevelType w:val="hybridMultilevel"/>
    <w:tmpl w:val="38A6CB60"/>
    <w:lvl w:ilvl="0" w:tplc="916C5CB0">
      <w:start w:val="1"/>
      <w:numFmt w:val="decimal"/>
      <w:lvlText w:val="%1-"/>
      <w:lvlJc w:val="left"/>
      <w:pPr>
        <w:ind w:left="644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D4022C"/>
    <w:multiLevelType w:val="hybridMultilevel"/>
    <w:tmpl w:val="9410B7E2"/>
    <w:lvl w:ilvl="0" w:tplc="AC805148">
      <w:start w:val="1"/>
      <w:numFmt w:val="decimal"/>
      <w:lvlText w:val="%1-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182276"/>
    <w:multiLevelType w:val="hybridMultilevel"/>
    <w:tmpl w:val="3110A1B2"/>
    <w:lvl w:ilvl="0" w:tplc="C916ED78">
      <w:start w:val="1"/>
      <w:numFmt w:val="decimal"/>
      <w:lvlText w:val="%1-"/>
      <w:lvlJc w:val="left"/>
      <w:pPr>
        <w:ind w:left="360" w:hanging="360"/>
      </w:pPr>
      <w:rPr>
        <w:rFonts w:ascii="Calibri" w:eastAsia="Calibri" w:hAnsi="Calibri" w:cs="B Titr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19B3"/>
    <w:rsid w:val="00006D90"/>
    <w:rsid w:val="00017629"/>
    <w:rsid w:val="000179F4"/>
    <w:rsid w:val="00042BA2"/>
    <w:rsid w:val="000A64A0"/>
    <w:rsid w:val="000C725D"/>
    <w:rsid w:val="000F1176"/>
    <w:rsid w:val="000F719F"/>
    <w:rsid w:val="000F7448"/>
    <w:rsid w:val="00104642"/>
    <w:rsid w:val="0013062E"/>
    <w:rsid w:val="001328FB"/>
    <w:rsid w:val="001620A1"/>
    <w:rsid w:val="00183DEC"/>
    <w:rsid w:val="00184226"/>
    <w:rsid w:val="001935C2"/>
    <w:rsid w:val="0019798F"/>
    <w:rsid w:val="001F1FDA"/>
    <w:rsid w:val="002068A5"/>
    <w:rsid w:val="00207E2C"/>
    <w:rsid w:val="0023291B"/>
    <w:rsid w:val="00236C92"/>
    <w:rsid w:val="0023716E"/>
    <w:rsid w:val="002444AA"/>
    <w:rsid w:val="002A0880"/>
    <w:rsid w:val="002A6A88"/>
    <w:rsid w:val="002B2861"/>
    <w:rsid w:val="00315CBB"/>
    <w:rsid w:val="00324D2B"/>
    <w:rsid w:val="00334C33"/>
    <w:rsid w:val="003648B0"/>
    <w:rsid w:val="00373331"/>
    <w:rsid w:val="00385F0F"/>
    <w:rsid w:val="00387EBD"/>
    <w:rsid w:val="00391812"/>
    <w:rsid w:val="00394F35"/>
    <w:rsid w:val="003E7ACD"/>
    <w:rsid w:val="003F5396"/>
    <w:rsid w:val="0043668B"/>
    <w:rsid w:val="00441988"/>
    <w:rsid w:val="00441D5E"/>
    <w:rsid w:val="004A0686"/>
    <w:rsid w:val="004B4797"/>
    <w:rsid w:val="004E03F3"/>
    <w:rsid w:val="004E341B"/>
    <w:rsid w:val="004E6E7C"/>
    <w:rsid w:val="00541967"/>
    <w:rsid w:val="00576FDA"/>
    <w:rsid w:val="00586039"/>
    <w:rsid w:val="00592B71"/>
    <w:rsid w:val="00596A01"/>
    <w:rsid w:val="005A3A96"/>
    <w:rsid w:val="005D75CE"/>
    <w:rsid w:val="005F1C90"/>
    <w:rsid w:val="00627BBD"/>
    <w:rsid w:val="006429CC"/>
    <w:rsid w:val="0066156C"/>
    <w:rsid w:val="00662F35"/>
    <w:rsid w:val="0066300B"/>
    <w:rsid w:val="006D2512"/>
    <w:rsid w:val="006D32FD"/>
    <w:rsid w:val="006D6BF6"/>
    <w:rsid w:val="006F2C15"/>
    <w:rsid w:val="007002B8"/>
    <w:rsid w:val="007605B4"/>
    <w:rsid w:val="00784A32"/>
    <w:rsid w:val="007B4718"/>
    <w:rsid w:val="00831ABC"/>
    <w:rsid w:val="0084079B"/>
    <w:rsid w:val="00840B3B"/>
    <w:rsid w:val="00855F72"/>
    <w:rsid w:val="00860AA7"/>
    <w:rsid w:val="008613B1"/>
    <w:rsid w:val="008775AE"/>
    <w:rsid w:val="00877C2B"/>
    <w:rsid w:val="00896FA2"/>
    <w:rsid w:val="008A5B11"/>
    <w:rsid w:val="008C0365"/>
    <w:rsid w:val="008F3A3D"/>
    <w:rsid w:val="009372A5"/>
    <w:rsid w:val="009419B3"/>
    <w:rsid w:val="00965AB2"/>
    <w:rsid w:val="00965C27"/>
    <w:rsid w:val="00971396"/>
    <w:rsid w:val="00975818"/>
    <w:rsid w:val="00980455"/>
    <w:rsid w:val="009933CB"/>
    <w:rsid w:val="009944EB"/>
    <w:rsid w:val="009A4D4D"/>
    <w:rsid w:val="009A7617"/>
    <w:rsid w:val="009C1CDB"/>
    <w:rsid w:val="009E0737"/>
    <w:rsid w:val="00A241C6"/>
    <w:rsid w:val="00A24CB4"/>
    <w:rsid w:val="00A2696E"/>
    <w:rsid w:val="00A465CD"/>
    <w:rsid w:val="00A46B13"/>
    <w:rsid w:val="00A511CD"/>
    <w:rsid w:val="00A52145"/>
    <w:rsid w:val="00A725D2"/>
    <w:rsid w:val="00A72EC5"/>
    <w:rsid w:val="00AC757D"/>
    <w:rsid w:val="00AF38FE"/>
    <w:rsid w:val="00AF674D"/>
    <w:rsid w:val="00AF70A1"/>
    <w:rsid w:val="00B10E93"/>
    <w:rsid w:val="00B15805"/>
    <w:rsid w:val="00B22DA5"/>
    <w:rsid w:val="00B32D7B"/>
    <w:rsid w:val="00B4134E"/>
    <w:rsid w:val="00B54271"/>
    <w:rsid w:val="00B561E8"/>
    <w:rsid w:val="00B616C6"/>
    <w:rsid w:val="00B93709"/>
    <w:rsid w:val="00BD77C7"/>
    <w:rsid w:val="00BE29D4"/>
    <w:rsid w:val="00C02308"/>
    <w:rsid w:val="00C04C50"/>
    <w:rsid w:val="00C11A5B"/>
    <w:rsid w:val="00C23A85"/>
    <w:rsid w:val="00C34E6A"/>
    <w:rsid w:val="00C45931"/>
    <w:rsid w:val="00C5126E"/>
    <w:rsid w:val="00C636F1"/>
    <w:rsid w:val="00C67925"/>
    <w:rsid w:val="00C8319A"/>
    <w:rsid w:val="00C87519"/>
    <w:rsid w:val="00C9680B"/>
    <w:rsid w:val="00CC21EB"/>
    <w:rsid w:val="00CC43A8"/>
    <w:rsid w:val="00CC66FD"/>
    <w:rsid w:val="00CD7427"/>
    <w:rsid w:val="00D03DFB"/>
    <w:rsid w:val="00D12914"/>
    <w:rsid w:val="00D26A43"/>
    <w:rsid w:val="00D4148D"/>
    <w:rsid w:val="00D6167E"/>
    <w:rsid w:val="00D75241"/>
    <w:rsid w:val="00D7529B"/>
    <w:rsid w:val="00DA08FC"/>
    <w:rsid w:val="00DB52B7"/>
    <w:rsid w:val="00DC18B9"/>
    <w:rsid w:val="00DD274B"/>
    <w:rsid w:val="00E00FB3"/>
    <w:rsid w:val="00E14473"/>
    <w:rsid w:val="00E27374"/>
    <w:rsid w:val="00E75A61"/>
    <w:rsid w:val="00EC6DC5"/>
    <w:rsid w:val="00EF3DF3"/>
    <w:rsid w:val="00EF4BD8"/>
    <w:rsid w:val="00F20A69"/>
    <w:rsid w:val="00F275FA"/>
    <w:rsid w:val="00F31FB2"/>
    <w:rsid w:val="00F61540"/>
    <w:rsid w:val="00F83F68"/>
    <w:rsid w:val="00FB032C"/>
    <w:rsid w:val="00FB07A1"/>
    <w:rsid w:val="00FB47FE"/>
    <w:rsid w:val="00FB5342"/>
    <w:rsid w:val="00FB5CB6"/>
    <w:rsid w:val="00FD2C45"/>
    <w:rsid w:val="00FE37B4"/>
    <w:rsid w:val="00FF6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؛"/>
  <w14:docId w14:val="618482B7"/>
  <w15:chartTrackingRefBased/>
  <w15:docId w15:val="{F7CF973C-B6A6-4C31-A677-4654FAD8F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65AB2"/>
    <w:pPr>
      <w:spacing w:line="256" w:lineRule="auto"/>
    </w:pPr>
    <w:rPr>
      <w:rFonts w:ascii="Calibri" w:eastAsia="Calibri" w:hAnsi="Calibri" w:cs="Arial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65AB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72E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2EC5"/>
    <w:rPr>
      <w:rFonts w:ascii="Segoe UI" w:eastAsia="Calibri" w:hAnsi="Segoe UI" w:cs="Segoe UI"/>
      <w:sz w:val="18"/>
      <w:szCs w:val="18"/>
      <w:lang w:bidi="ar-SA"/>
    </w:rPr>
  </w:style>
  <w:style w:type="table" w:styleId="TableGrid">
    <w:name w:val="Table Grid"/>
    <w:basedOn w:val="TableNormal"/>
    <w:uiPriority w:val="39"/>
    <w:rsid w:val="00387E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D75C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D75CE"/>
    <w:rPr>
      <w:rFonts w:ascii="Calibri" w:eastAsia="Calibri" w:hAnsi="Calibri" w:cs="Arial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5D75C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D75CE"/>
    <w:rPr>
      <w:rFonts w:ascii="Calibri" w:eastAsia="Calibri" w:hAnsi="Calibri" w:cs="Arial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517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17CA78-3AB8-4ABE-A062-2F2321DC3C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946</Words>
  <Characters>5397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MohammadReza Kamali</dc:creator>
  <cp:keywords/>
  <dc:description/>
  <cp:lastModifiedBy>مجيد  لطفي</cp:lastModifiedBy>
  <cp:revision>2</cp:revision>
  <cp:lastPrinted>2017-07-31T07:42:00Z</cp:lastPrinted>
  <dcterms:created xsi:type="dcterms:W3CDTF">2023-11-02T08:25:00Z</dcterms:created>
  <dcterms:modified xsi:type="dcterms:W3CDTF">2023-11-02T08:25:00Z</dcterms:modified>
</cp:coreProperties>
</file>