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EE" w:rsidRDefault="00904DEE" w:rsidP="00EC4597">
      <w:pPr>
        <w:jc w:val="center"/>
        <w:rPr>
          <w:rFonts w:cs="B Zar"/>
          <w:b/>
          <w:bCs/>
          <w:color w:val="FF0000"/>
          <w:sz w:val="28"/>
          <w:szCs w:val="28"/>
        </w:rPr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379B56" wp14:editId="2E4F16CC">
                <wp:simplePos x="0" y="0"/>
                <wp:positionH relativeFrom="margin">
                  <wp:posOffset>666750</wp:posOffset>
                </wp:positionH>
                <wp:positionV relativeFrom="paragraph">
                  <wp:posOffset>0</wp:posOffset>
                </wp:positionV>
                <wp:extent cx="4170680" cy="426085"/>
                <wp:effectExtent l="0" t="0" r="20320" b="1206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680" cy="4260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EDC" w:rsidRPr="00CE2EDC" w:rsidRDefault="00CE2EDC" w:rsidP="00D85F8A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E2EDC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الزامات</w:t>
                            </w:r>
                            <w:r w:rsidRPr="00CE2EDC"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E2EDC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فنی</w:t>
                            </w:r>
                            <w:r w:rsidRPr="00CE2EDC"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D85F8A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تعمیرات اساسی</w:t>
                            </w:r>
                            <w:r w:rsidR="00487B5B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توربوژنراتور بخش مکانیک</w:t>
                            </w:r>
                          </w:p>
                          <w:p w:rsidR="00904DEE" w:rsidRDefault="00904DEE" w:rsidP="00904D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79B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.5pt;margin-top:0;width:328.4pt;height:33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" fillcolor="#f4b083 [1941]" strokecolor="black [3213]">
                <v:textbox>
                  <w:txbxContent>
                    <w:p w:rsidR="00CE2EDC" w:rsidRPr="00CE2EDC" w:rsidRDefault="00CE2EDC" w:rsidP="00D85F8A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E2EDC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الزامات</w:t>
                      </w:r>
                      <w:r w:rsidRPr="00CE2EDC">
                        <w:rPr>
                          <w:rFonts w:cs="B Titr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E2EDC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فنی</w:t>
                      </w:r>
                      <w:r w:rsidRPr="00CE2EDC">
                        <w:rPr>
                          <w:rFonts w:cs="B Titr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D85F8A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تعمیرات اساسی</w:t>
                      </w:r>
                      <w:r w:rsidR="00487B5B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توربوژنراتور بخش مکانیک</w:t>
                      </w:r>
                    </w:p>
                    <w:p w:rsidR="00904DEE" w:rsidRDefault="00904DEE" w:rsidP="00904DEE"/>
                  </w:txbxContent>
                </v:textbox>
                <w10:wrap type="square" anchorx="margin"/>
              </v:shape>
            </w:pict>
          </mc:Fallback>
        </mc:AlternateContent>
      </w:r>
    </w:p>
    <w:p w:rsidR="00CE2EDC" w:rsidRDefault="00CE2EDC" w:rsidP="00EC4597">
      <w:pPr>
        <w:jc w:val="center"/>
        <w:rPr>
          <w:rFonts w:cs="B Zar"/>
          <w:b/>
          <w:bCs/>
          <w:color w:val="FF0000"/>
          <w:sz w:val="28"/>
          <w:szCs w:val="28"/>
          <w:rtl/>
        </w:rPr>
      </w:pPr>
    </w:p>
    <w:p w:rsidR="00B147EC" w:rsidRPr="00E53653" w:rsidRDefault="00B147EC" w:rsidP="00ED23C1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 xml:space="preserve">با توجه به اهمیت تعمیرات اساسی بخش توربوژنراتور، پیمانکار </w:t>
      </w:r>
      <w:r w:rsidR="00173217" w:rsidRPr="00E53653">
        <w:rPr>
          <w:rFonts w:cs="B Nazanin" w:hint="cs"/>
          <w:sz w:val="24"/>
          <w:szCs w:val="24"/>
          <w:rtl/>
        </w:rPr>
        <w:t>می بایست لیست نفرات کلیدی خود</w:t>
      </w:r>
      <w:r w:rsidR="00DC42D8" w:rsidRPr="00E53653">
        <w:rPr>
          <w:rFonts w:cs="B Nazanin" w:hint="cs"/>
          <w:sz w:val="24"/>
          <w:szCs w:val="24"/>
          <w:rtl/>
        </w:rPr>
        <w:t xml:space="preserve"> به همراه رزومه آنها</w:t>
      </w:r>
      <w:r w:rsidR="00ED23C1" w:rsidRPr="00E53653">
        <w:rPr>
          <w:rFonts w:cs="B Nazanin" w:hint="cs"/>
          <w:sz w:val="24"/>
          <w:szCs w:val="24"/>
          <w:rtl/>
        </w:rPr>
        <w:t xml:space="preserve"> را به همراه پاکت </w:t>
      </w:r>
      <w:r w:rsidR="006D1565" w:rsidRPr="00E53653">
        <w:rPr>
          <w:rFonts w:cs="B Nazanin" w:hint="cs"/>
          <w:sz w:val="24"/>
          <w:szCs w:val="24"/>
          <w:rtl/>
        </w:rPr>
        <w:t>پیشنهاد فنی</w:t>
      </w:r>
      <w:r w:rsidRPr="00E53653">
        <w:rPr>
          <w:rFonts w:cs="B Nazanin" w:hint="cs"/>
          <w:sz w:val="24"/>
          <w:szCs w:val="24"/>
          <w:rtl/>
        </w:rPr>
        <w:t xml:space="preserve"> </w:t>
      </w:r>
      <w:r w:rsidR="00DC42D8" w:rsidRPr="00E53653">
        <w:rPr>
          <w:rFonts w:cs="B Nazanin" w:hint="cs"/>
          <w:sz w:val="24"/>
          <w:szCs w:val="24"/>
          <w:rtl/>
        </w:rPr>
        <w:t>در اختیار کارفرما قرار دهد.</w:t>
      </w:r>
    </w:p>
    <w:p w:rsidR="00487B5B" w:rsidRPr="00E53653" w:rsidRDefault="001D153A" w:rsidP="00E377B4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>با توجه به وجود تجهیزات سایر گروه های تعمیرات</w:t>
      </w:r>
      <w:bookmarkStart w:id="0" w:name="_GoBack"/>
      <w:bookmarkEnd w:id="0"/>
      <w:r w:rsidRPr="00E53653">
        <w:rPr>
          <w:rFonts w:cs="B Nazanin" w:hint="cs"/>
          <w:sz w:val="24"/>
          <w:szCs w:val="24"/>
          <w:rtl/>
        </w:rPr>
        <w:t>ی در سالن توربین مانند بخش های</w:t>
      </w:r>
      <w:r w:rsidR="00173217" w:rsidRPr="00E53653">
        <w:rPr>
          <w:rFonts w:cs="B Nazanin" w:hint="cs"/>
          <w:sz w:val="24"/>
          <w:szCs w:val="24"/>
          <w:rtl/>
        </w:rPr>
        <w:t xml:space="preserve"> مکانیک</w:t>
      </w:r>
      <w:r w:rsidRPr="00E53653">
        <w:rPr>
          <w:rFonts w:cs="B Nazanin" w:hint="cs"/>
          <w:sz w:val="24"/>
          <w:szCs w:val="24"/>
          <w:rtl/>
        </w:rPr>
        <w:t xml:space="preserve">، کنترل و </w:t>
      </w:r>
      <w:r w:rsidR="00173217" w:rsidRPr="00E53653">
        <w:rPr>
          <w:rFonts w:cs="B Nazanin" w:hint="cs"/>
          <w:sz w:val="24"/>
          <w:szCs w:val="24"/>
          <w:rtl/>
        </w:rPr>
        <w:t>الکتریک</w:t>
      </w:r>
      <w:r w:rsidRPr="00E53653">
        <w:rPr>
          <w:rFonts w:cs="B Nazanin" w:hint="cs"/>
          <w:sz w:val="24"/>
          <w:szCs w:val="24"/>
          <w:rtl/>
        </w:rPr>
        <w:t xml:space="preserve"> و همچنین تعمیرات های دوره ای </w:t>
      </w:r>
      <w:r w:rsidR="00173217" w:rsidRPr="00E53653">
        <w:rPr>
          <w:rFonts w:cs="B Nazanin" w:hint="cs"/>
          <w:sz w:val="24"/>
          <w:szCs w:val="24"/>
          <w:rtl/>
        </w:rPr>
        <w:t>سایر واحدها</w:t>
      </w:r>
      <w:r w:rsidRPr="00E53653">
        <w:rPr>
          <w:rFonts w:cs="B Nazanin" w:hint="cs"/>
          <w:sz w:val="24"/>
          <w:szCs w:val="24"/>
          <w:rtl/>
        </w:rPr>
        <w:t xml:space="preserve"> </w:t>
      </w:r>
      <w:r w:rsidR="00173217" w:rsidRPr="00E53653">
        <w:rPr>
          <w:rFonts w:cs="B Nazanin" w:hint="cs"/>
          <w:sz w:val="24"/>
          <w:szCs w:val="24"/>
          <w:rtl/>
        </w:rPr>
        <w:t>به صو</w:t>
      </w:r>
      <w:r w:rsidR="00E377B4" w:rsidRPr="00E53653">
        <w:rPr>
          <w:rFonts w:cs="B Nazanin" w:hint="cs"/>
          <w:sz w:val="24"/>
          <w:szCs w:val="24"/>
          <w:rtl/>
        </w:rPr>
        <w:t>رت همزمان با تعمیرات اساسی واحد</w:t>
      </w:r>
      <w:r w:rsidRPr="00E53653">
        <w:rPr>
          <w:rFonts w:cs="B Nazanin" w:hint="cs"/>
          <w:sz w:val="24"/>
          <w:szCs w:val="24"/>
          <w:rtl/>
        </w:rPr>
        <w:t>، جابجایی های</w:t>
      </w:r>
      <w:r w:rsidR="00173217" w:rsidRPr="00E53653">
        <w:rPr>
          <w:rFonts w:cs="B Nazanin" w:hint="cs"/>
          <w:sz w:val="24"/>
          <w:szCs w:val="24"/>
          <w:rtl/>
        </w:rPr>
        <w:t xml:space="preserve"> کلیه</w:t>
      </w:r>
      <w:r w:rsidRPr="00E53653">
        <w:rPr>
          <w:rFonts w:cs="B Nazanin" w:hint="cs"/>
          <w:sz w:val="24"/>
          <w:szCs w:val="24"/>
          <w:rtl/>
        </w:rPr>
        <w:t xml:space="preserve"> قطعات با جرثقیل سقفی</w:t>
      </w:r>
      <w:r w:rsidR="00173217" w:rsidRPr="00E53653">
        <w:rPr>
          <w:rFonts w:cs="B Nazanin" w:hint="cs"/>
          <w:sz w:val="24"/>
          <w:szCs w:val="24"/>
          <w:rtl/>
        </w:rPr>
        <w:t xml:space="preserve"> سالن توربین</w:t>
      </w:r>
      <w:r w:rsidRPr="00E53653">
        <w:rPr>
          <w:rFonts w:cs="B Nazanin" w:hint="cs"/>
          <w:sz w:val="24"/>
          <w:szCs w:val="24"/>
          <w:rtl/>
        </w:rPr>
        <w:t xml:space="preserve"> با هماهنگی دستگاه نظارت</w:t>
      </w:r>
      <w:r w:rsidR="00173217" w:rsidRPr="00E53653">
        <w:rPr>
          <w:rFonts w:cs="B Nazanin" w:hint="cs"/>
          <w:sz w:val="24"/>
          <w:szCs w:val="24"/>
          <w:rtl/>
        </w:rPr>
        <w:t xml:space="preserve"> (اداره تعمیرات مکانیک توربین)</w:t>
      </w:r>
      <w:r w:rsidRPr="00E53653">
        <w:rPr>
          <w:rFonts w:cs="B Nazanin" w:hint="cs"/>
          <w:sz w:val="24"/>
          <w:szCs w:val="24"/>
          <w:rtl/>
        </w:rPr>
        <w:t xml:space="preserve"> بر عهده پیمانکار می باشد.</w:t>
      </w:r>
      <w:r w:rsidR="00451648" w:rsidRPr="00E53653">
        <w:rPr>
          <w:rFonts w:cs="B Nazanin" w:hint="cs"/>
          <w:sz w:val="24"/>
          <w:szCs w:val="24"/>
          <w:rtl/>
        </w:rPr>
        <w:t xml:space="preserve"> </w:t>
      </w:r>
      <w:r w:rsidR="007A175E" w:rsidRPr="00E53653">
        <w:rPr>
          <w:rFonts w:cs="B Nazanin" w:hint="cs"/>
          <w:sz w:val="24"/>
          <w:szCs w:val="24"/>
          <w:rtl/>
        </w:rPr>
        <w:t>پیمانکار می بایست از راننده جرثقیل سقفی دارای مدرک معتبر و رزومه قابل قبول و مورد تایید کارفرما استفاده نماید.</w:t>
      </w:r>
    </w:p>
    <w:p w:rsidR="00F21ACE" w:rsidRPr="00E53653" w:rsidRDefault="00F21ACE" w:rsidP="00487B5B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>پیمانکار می بایست در مرحله دمونتاژ سیل های آب بندی ژنراتور، اندازه گیری های لازم را به دقت انجام داده و در صورت انحراف از رنج مجاز، به کارفرما اعلام نماید تا برنامه ریزی برای ساخت سیل</w:t>
      </w:r>
      <w:r w:rsidRPr="00E53653">
        <w:rPr>
          <w:rFonts w:cs="B Nazanin"/>
          <w:sz w:val="24"/>
          <w:szCs w:val="24"/>
          <w:rtl/>
        </w:rPr>
        <w:softHyphen/>
      </w:r>
      <w:r w:rsidRPr="00E53653">
        <w:rPr>
          <w:rFonts w:cs="B Nazanin" w:hint="cs"/>
          <w:sz w:val="24"/>
          <w:szCs w:val="24"/>
          <w:rtl/>
        </w:rPr>
        <w:t>ها انجام گردد.</w:t>
      </w:r>
    </w:p>
    <w:p w:rsidR="00F21ACE" w:rsidRPr="00E53653" w:rsidRDefault="00F21ACE" w:rsidP="006F69E5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>پیمانکار می بایست در مرحله دمونتاژ توربین ها</w:t>
      </w:r>
      <w:r w:rsidR="00070671" w:rsidRPr="00E53653">
        <w:rPr>
          <w:rFonts w:cs="B Nazanin" w:hint="cs"/>
          <w:sz w:val="24"/>
          <w:szCs w:val="24"/>
          <w:rtl/>
        </w:rPr>
        <w:t>، رادیال سیل ها و سگمنت های توربین ها را به دقت اندازه گیری نماید و در صورت انحراف از رنج مجاز ذکر شده در اسناد فنی سازنده توربین، بلافاصله لیست رادیال سیل ها و سگمنت های ردیف های مختلف توربین ها، بالانس پیستون ها و گلند باکس ها را در اختیار کارفرما قرار داده تا برنامه ریزی لازم برای در اختیار قرار دادن سیل ها و سگمنت های مورد نیاز</w:t>
      </w:r>
      <w:r w:rsidR="00DE6D95" w:rsidRPr="00E53653">
        <w:rPr>
          <w:rFonts w:cs="B Nazanin" w:hint="cs"/>
          <w:sz w:val="24"/>
          <w:szCs w:val="24"/>
          <w:rtl/>
        </w:rPr>
        <w:t xml:space="preserve"> برای تعویض</w:t>
      </w:r>
      <w:r w:rsidR="006A5E17" w:rsidRPr="00E53653">
        <w:rPr>
          <w:rFonts w:cs="B Nazanin" w:hint="cs"/>
          <w:sz w:val="24"/>
          <w:szCs w:val="24"/>
          <w:rtl/>
        </w:rPr>
        <w:t>،</w:t>
      </w:r>
      <w:r w:rsidR="00DE6D95" w:rsidRPr="00E53653">
        <w:rPr>
          <w:rFonts w:cs="B Nazanin" w:hint="cs"/>
          <w:sz w:val="24"/>
          <w:szCs w:val="24"/>
          <w:rtl/>
        </w:rPr>
        <w:t xml:space="preserve"> طبق برنامه زمان بندی انجام گیرد. </w:t>
      </w:r>
      <w:r w:rsidR="00CB08F7" w:rsidRPr="00E53653">
        <w:rPr>
          <w:rFonts w:cs="B Nazanin" w:hint="cs"/>
          <w:sz w:val="24"/>
          <w:szCs w:val="24"/>
          <w:rtl/>
        </w:rPr>
        <w:t>در این خصوص پیمانکار می بایست تمام پیش بینی های لازم برای تجهیز کارگاه خود را نموده و ابزارهای لازم</w:t>
      </w:r>
      <w:r w:rsidR="007B0388" w:rsidRPr="00E53653">
        <w:rPr>
          <w:rFonts w:cs="B Nazanin" w:hint="cs"/>
          <w:sz w:val="24"/>
          <w:szCs w:val="24"/>
          <w:rtl/>
        </w:rPr>
        <w:t>(موتور، گیربکس، ابزار ماشین کاری و ...)</w:t>
      </w:r>
      <w:r w:rsidR="00CB08F7" w:rsidRPr="00E53653">
        <w:rPr>
          <w:rFonts w:cs="B Nazanin" w:hint="cs"/>
          <w:sz w:val="24"/>
          <w:szCs w:val="24"/>
          <w:rtl/>
        </w:rPr>
        <w:t xml:space="preserve"> برای انجام این فعالیت را فراهم نماید.</w:t>
      </w:r>
      <w:r w:rsidR="007B0388" w:rsidRPr="00E53653">
        <w:rPr>
          <w:rFonts w:cs="B Nazanin" w:hint="cs"/>
          <w:sz w:val="24"/>
          <w:szCs w:val="24"/>
          <w:rtl/>
        </w:rPr>
        <w:t xml:space="preserve"> لازم به توضیح است</w:t>
      </w:r>
      <w:r w:rsidR="00CB08F7" w:rsidRPr="00E53653">
        <w:rPr>
          <w:rFonts w:cs="B Nazanin" w:hint="cs"/>
          <w:sz w:val="24"/>
          <w:szCs w:val="24"/>
          <w:rtl/>
        </w:rPr>
        <w:t xml:space="preserve"> در محل نیروگاه یک دستگاه موتور گیربکس </w:t>
      </w:r>
      <w:r w:rsidR="00417247" w:rsidRPr="00E53653">
        <w:rPr>
          <w:rFonts w:cs="B Nazanin" w:hint="cs"/>
          <w:sz w:val="24"/>
          <w:szCs w:val="24"/>
          <w:rtl/>
        </w:rPr>
        <w:t>موجود بوده که</w:t>
      </w:r>
      <w:r w:rsidR="008E30FC" w:rsidRPr="00E53653">
        <w:rPr>
          <w:rFonts w:cs="B Nazanin" w:hint="cs"/>
          <w:sz w:val="24"/>
          <w:szCs w:val="24"/>
          <w:rtl/>
        </w:rPr>
        <w:t xml:space="preserve"> </w:t>
      </w:r>
      <w:r w:rsidR="002C43DD" w:rsidRPr="00E53653">
        <w:rPr>
          <w:rFonts w:cs="B Nazanin" w:hint="cs"/>
          <w:sz w:val="24"/>
          <w:szCs w:val="24"/>
          <w:rtl/>
        </w:rPr>
        <w:t>می توان</w:t>
      </w:r>
      <w:r w:rsidR="008E30FC" w:rsidRPr="00E53653">
        <w:rPr>
          <w:rFonts w:cs="B Nazanin" w:hint="cs"/>
          <w:sz w:val="24"/>
          <w:szCs w:val="24"/>
          <w:rtl/>
        </w:rPr>
        <w:t xml:space="preserve"> بر</w:t>
      </w:r>
      <w:r w:rsidR="006F69E5" w:rsidRPr="00E53653">
        <w:rPr>
          <w:rFonts w:cs="B Nazanin" w:hint="cs"/>
          <w:sz w:val="24"/>
          <w:szCs w:val="24"/>
          <w:rtl/>
        </w:rPr>
        <w:t>ای چرخاندن روتورها استفاده نمود</w:t>
      </w:r>
      <w:r w:rsidR="003D4AD3" w:rsidRPr="00E53653">
        <w:rPr>
          <w:rFonts w:cs="B Nazanin" w:hint="cs"/>
          <w:sz w:val="24"/>
          <w:szCs w:val="24"/>
          <w:rtl/>
        </w:rPr>
        <w:t xml:space="preserve"> و</w:t>
      </w:r>
      <w:r w:rsidR="00417247" w:rsidRPr="00E53653">
        <w:rPr>
          <w:rFonts w:cs="B Nazanin" w:hint="cs"/>
          <w:sz w:val="24"/>
          <w:szCs w:val="24"/>
          <w:rtl/>
        </w:rPr>
        <w:t xml:space="preserve"> در جهت همکاری با پیمانکار در اختیار آنها قرار خواهد گرفت</w:t>
      </w:r>
      <w:r w:rsidR="008E30FC" w:rsidRPr="00E53653">
        <w:rPr>
          <w:rFonts w:cs="B Nazanin" w:hint="cs"/>
          <w:sz w:val="24"/>
          <w:szCs w:val="24"/>
          <w:rtl/>
        </w:rPr>
        <w:t>.</w:t>
      </w:r>
      <w:r w:rsidR="003D4AD3" w:rsidRPr="00E53653">
        <w:rPr>
          <w:rFonts w:cs="B Nazanin" w:hint="cs"/>
          <w:sz w:val="24"/>
          <w:szCs w:val="24"/>
          <w:rtl/>
        </w:rPr>
        <w:t xml:space="preserve"> در صورتی که به هر دلیل </w:t>
      </w:r>
      <w:r w:rsidR="00FF79E7" w:rsidRPr="00E53653">
        <w:rPr>
          <w:rFonts w:cs="B Nazanin" w:hint="cs"/>
          <w:sz w:val="24"/>
          <w:szCs w:val="24"/>
          <w:rtl/>
        </w:rPr>
        <w:t>مو</w:t>
      </w:r>
      <w:r w:rsidR="006C156B" w:rsidRPr="00E53653">
        <w:rPr>
          <w:rFonts w:cs="B Nazanin" w:hint="cs"/>
          <w:sz w:val="24"/>
          <w:szCs w:val="24"/>
          <w:rtl/>
        </w:rPr>
        <w:t>تور گی</w:t>
      </w:r>
      <w:r w:rsidR="00D54AB2" w:rsidRPr="00E53653">
        <w:rPr>
          <w:rFonts w:cs="B Nazanin" w:hint="cs"/>
          <w:sz w:val="24"/>
          <w:szCs w:val="24"/>
          <w:rtl/>
        </w:rPr>
        <w:t xml:space="preserve">ربکس مربوطه دچار نقص گردد، </w:t>
      </w:r>
      <w:r w:rsidR="009924D1" w:rsidRPr="00E53653">
        <w:rPr>
          <w:rFonts w:cs="B Nazanin" w:hint="cs"/>
          <w:sz w:val="24"/>
          <w:szCs w:val="24"/>
          <w:rtl/>
        </w:rPr>
        <w:t xml:space="preserve">پیمانکار می بایست </w:t>
      </w:r>
      <w:r w:rsidR="008609C5" w:rsidRPr="00E53653">
        <w:rPr>
          <w:rFonts w:cs="B Nazanin" w:hint="cs"/>
          <w:sz w:val="24"/>
          <w:szCs w:val="24"/>
          <w:rtl/>
        </w:rPr>
        <w:t>به سرعت</w:t>
      </w:r>
      <w:r w:rsidR="00C867BC" w:rsidRPr="00E53653">
        <w:rPr>
          <w:rFonts w:cs="B Nazanin" w:hint="cs"/>
          <w:sz w:val="24"/>
          <w:szCs w:val="24"/>
          <w:rtl/>
        </w:rPr>
        <w:t>،</w:t>
      </w:r>
      <w:r w:rsidR="008609C5" w:rsidRPr="00E53653">
        <w:rPr>
          <w:rFonts w:cs="B Nazanin" w:hint="cs"/>
          <w:sz w:val="24"/>
          <w:szCs w:val="24"/>
          <w:rtl/>
        </w:rPr>
        <w:t xml:space="preserve"> تجهیز را جایگزین نماید </w:t>
      </w:r>
      <w:r w:rsidR="00C867BC" w:rsidRPr="00E53653">
        <w:rPr>
          <w:rFonts w:cs="B Nazanin" w:hint="cs"/>
          <w:sz w:val="24"/>
          <w:szCs w:val="24"/>
          <w:rtl/>
        </w:rPr>
        <w:t xml:space="preserve">تا </w:t>
      </w:r>
      <w:r w:rsidR="00C755F7" w:rsidRPr="00E53653">
        <w:rPr>
          <w:rFonts w:cs="B Nazanin" w:hint="cs"/>
          <w:sz w:val="24"/>
          <w:szCs w:val="24"/>
          <w:rtl/>
        </w:rPr>
        <w:t xml:space="preserve">تاخیر در برنامه تعمیرات </w:t>
      </w:r>
      <w:r w:rsidR="004C5C80" w:rsidRPr="00E53653">
        <w:rPr>
          <w:rFonts w:cs="B Nazanin" w:hint="cs"/>
          <w:sz w:val="24"/>
          <w:szCs w:val="24"/>
          <w:rtl/>
        </w:rPr>
        <w:t>ایجاد نگردد.</w:t>
      </w:r>
    </w:p>
    <w:p w:rsidR="00E377B4" w:rsidRPr="00E53653" w:rsidRDefault="00E377B4" w:rsidP="007A3927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 xml:space="preserve">با توجه به </w:t>
      </w:r>
      <w:r w:rsidR="00A47382" w:rsidRPr="00E53653">
        <w:rPr>
          <w:rFonts w:cs="B Nazanin" w:hint="cs"/>
          <w:sz w:val="24"/>
          <w:szCs w:val="24"/>
          <w:rtl/>
        </w:rPr>
        <w:t xml:space="preserve">اینکه بسیاری از رادیال سیل ها </w:t>
      </w:r>
      <w:r w:rsidR="007A3927" w:rsidRPr="00E53653">
        <w:rPr>
          <w:rFonts w:cs="B Nazanin" w:hint="cs"/>
          <w:sz w:val="24"/>
          <w:szCs w:val="24"/>
          <w:rtl/>
        </w:rPr>
        <w:t xml:space="preserve">نیاز </w:t>
      </w:r>
      <w:r w:rsidR="00A47382" w:rsidRPr="00E53653">
        <w:rPr>
          <w:rFonts w:cs="B Nazanin" w:hint="cs"/>
          <w:sz w:val="24"/>
          <w:szCs w:val="24"/>
          <w:rtl/>
        </w:rPr>
        <w:t xml:space="preserve">به تعویض نخواهند داشت، </w:t>
      </w:r>
      <w:r w:rsidR="00695E99" w:rsidRPr="00E53653">
        <w:rPr>
          <w:rFonts w:cs="B Nazanin" w:hint="cs"/>
          <w:sz w:val="24"/>
          <w:szCs w:val="24"/>
          <w:rtl/>
        </w:rPr>
        <w:t xml:space="preserve">نحوه قیمت دهی </w:t>
      </w:r>
      <w:r w:rsidR="00A47382" w:rsidRPr="00E53653">
        <w:rPr>
          <w:rFonts w:cs="B Nazanin" w:hint="cs"/>
          <w:sz w:val="24"/>
          <w:szCs w:val="24"/>
          <w:rtl/>
        </w:rPr>
        <w:t>پیمانکار می بایست به صورت عددی</w:t>
      </w:r>
      <w:r w:rsidR="007A3927" w:rsidRPr="00E53653">
        <w:rPr>
          <w:rFonts w:cs="B Nazanin" w:hint="cs"/>
          <w:sz w:val="24"/>
          <w:szCs w:val="24"/>
          <w:rtl/>
        </w:rPr>
        <w:t xml:space="preserve"> (ردیف)</w:t>
      </w:r>
      <w:r w:rsidR="00A47382" w:rsidRPr="00E53653">
        <w:rPr>
          <w:rFonts w:cs="B Nazanin" w:hint="cs"/>
          <w:sz w:val="24"/>
          <w:szCs w:val="24"/>
          <w:rtl/>
        </w:rPr>
        <w:t xml:space="preserve"> </w:t>
      </w:r>
      <w:r w:rsidR="00695E99" w:rsidRPr="00E53653">
        <w:rPr>
          <w:rFonts w:cs="B Nazanin" w:hint="cs"/>
          <w:sz w:val="24"/>
          <w:szCs w:val="24"/>
          <w:rtl/>
        </w:rPr>
        <w:t>بوده تا در پایان کار بر اساس تعداد تعویض شده در هر توربین محاسبات قیمتی انجام گردد.</w:t>
      </w:r>
    </w:p>
    <w:p w:rsidR="008472B7" w:rsidRPr="00E53653" w:rsidRDefault="00C44BED" w:rsidP="006A5E17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 xml:space="preserve">با توجه به احتمال وجود ترک بر روی پره های چرخ کورتیس توربین فشار قوی، برنامه ریزی لازم برای </w:t>
      </w:r>
      <w:r w:rsidR="00D30C4A" w:rsidRPr="00E53653">
        <w:rPr>
          <w:rFonts w:cs="B Nazanin" w:hint="cs"/>
          <w:sz w:val="24"/>
          <w:szCs w:val="24"/>
          <w:rtl/>
        </w:rPr>
        <w:t xml:space="preserve">واگذاری </w:t>
      </w:r>
      <w:r w:rsidRPr="00E53653">
        <w:rPr>
          <w:rFonts w:cs="B Nazanin" w:hint="cs"/>
          <w:sz w:val="24"/>
          <w:szCs w:val="24"/>
          <w:rtl/>
        </w:rPr>
        <w:t xml:space="preserve">ترمیم ترک ها با تکنولوژی جوش لیزر </w:t>
      </w:r>
      <w:r w:rsidR="002E7846" w:rsidRPr="00E53653">
        <w:rPr>
          <w:rFonts w:cs="B Nazanin" w:hint="cs"/>
          <w:sz w:val="24"/>
          <w:szCs w:val="24"/>
          <w:rtl/>
        </w:rPr>
        <w:t xml:space="preserve">به </w:t>
      </w:r>
      <w:r w:rsidRPr="00E53653">
        <w:rPr>
          <w:rFonts w:cs="B Nazanin" w:hint="cs"/>
          <w:sz w:val="24"/>
          <w:szCs w:val="24"/>
          <w:rtl/>
        </w:rPr>
        <w:t>پیمانکار</w:t>
      </w:r>
      <w:r w:rsidR="002E7846" w:rsidRPr="00E53653">
        <w:rPr>
          <w:rFonts w:cs="B Nazanin" w:hint="cs"/>
          <w:sz w:val="24"/>
          <w:szCs w:val="24"/>
          <w:rtl/>
        </w:rPr>
        <w:t xml:space="preserve"> جوشکاری لیزر </w:t>
      </w:r>
      <w:r w:rsidRPr="00E53653">
        <w:rPr>
          <w:rFonts w:cs="B Nazanin" w:hint="cs"/>
          <w:sz w:val="24"/>
          <w:szCs w:val="24"/>
          <w:rtl/>
        </w:rPr>
        <w:t xml:space="preserve">انجام شده </w:t>
      </w:r>
      <w:r w:rsidR="002E7846" w:rsidRPr="00E53653">
        <w:rPr>
          <w:rFonts w:cs="B Nazanin" w:hint="cs"/>
          <w:sz w:val="24"/>
          <w:szCs w:val="24"/>
          <w:rtl/>
        </w:rPr>
        <w:t>است. لذا</w:t>
      </w:r>
      <w:r w:rsidRPr="00E53653">
        <w:rPr>
          <w:rFonts w:cs="B Nazanin" w:hint="cs"/>
          <w:sz w:val="24"/>
          <w:szCs w:val="24"/>
          <w:rtl/>
        </w:rPr>
        <w:t xml:space="preserve"> پیمانکار می بایست</w:t>
      </w:r>
      <w:r w:rsidR="002E7846" w:rsidRPr="00E53653">
        <w:rPr>
          <w:rFonts w:cs="B Nazanin" w:hint="cs"/>
          <w:sz w:val="24"/>
          <w:szCs w:val="24"/>
          <w:rtl/>
        </w:rPr>
        <w:t xml:space="preserve"> </w:t>
      </w:r>
      <w:r w:rsidRPr="00E53653">
        <w:rPr>
          <w:rFonts w:cs="B Nazanin" w:hint="cs"/>
          <w:sz w:val="24"/>
          <w:szCs w:val="24"/>
          <w:rtl/>
        </w:rPr>
        <w:t xml:space="preserve">همکاری </w:t>
      </w:r>
      <w:r w:rsidR="006A5E17" w:rsidRPr="00E53653">
        <w:rPr>
          <w:rFonts w:cs="B Nazanin" w:hint="cs"/>
          <w:sz w:val="24"/>
          <w:szCs w:val="24"/>
          <w:rtl/>
        </w:rPr>
        <w:t>کامل</w:t>
      </w:r>
      <w:r w:rsidRPr="00E53653">
        <w:rPr>
          <w:rFonts w:cs="B Nazanin" w:hint="cs"/>
          <w:sz w:val="24"/>
          <w:szCs w:val="24"/>
          <w:rtl/>
        </w:rPr>
        <w:t xml:space="preserve"> در خصوص انجام جابجایی های روتور و سایر تجهیزات مرتبط، دم</w:t>
      </w:r>
      <w:r w:rsidR="00B147EC" w:rsidRPr="00E53653">
        <w:rPr>
          <w:rFonts w:cs="B Nazanin" w:hint="cs"/>
          <w:sz w:val="24"/>
          <w:szCs w:val="24"/>
          <w:rtl/>
        </w:rPr>
        <w:t>ونتاژ</w:t>
      </w:r>
      <w:r w:rsidR="00D30C4A" w:rsidRPr="00E53653">
        <w:rPr>
          <w:rFonts w:cs="B Nazanin" w:hint="cs"/>
          <w:sz w:val="24"/>
          <w:szCs w:val="24"/>
          <w:rtl/>
        </w:rPr>
        <w:t xml:space="preserve">، چرخاندن روتور، حمل و نقل داخل سایت، بسته بندی و مونتاژ </w:t>
      </w:r>
      <w:r w:rsidR="00B147EC" w:rsidRPr="00E53653">
        <w:rPr>
          <w:rFonts w:cs="B Nazanin" w:hint="cs"/>
          <w:sz w:val="24"/>
          <w:szCs w:val="24"/>
          <w:rtl/>
        </w:rPr>
        <w:t xml:space="preserve">را در برنامه کاری خود </w:t>
      </w:r>
      <w:r w:rsidR="00D30C4A" w:rsidRPr="00E53653">
        <w:rPr>
          <w:rFonts w:cs="B Nazanin" w:hint="cs"/>
          <w:sz w:val="24"/>
          <w:szCs w:val="24"/>
          <w:rtl/>
        </w:rPr>
        <w:t>پیش</w:t>
      </w:r>
      <w:r w:rsidR="00D30C4A" w:rsidRPr="00E53653">
        <w:rPr>
          <w:rFonts w:cs="B Nazanin"/>
          <w:sz w:val="24"/>
          <w:szCs w:val="24"/>
          <w:rtl/>
        </w:rPr>
        <w:softHyphen/>
      </w:r>
      <w:r w:rsidR="00D30C4A" w:rsidRPr="00E53653">
        <w:rPr>
          <w:rFonts w:cs="B Nazanin" w:hint="cs"/>
          <w:sz w:val="24"/>
          <w:szCs w:val="24"/>
          <w:rtl/>
        </w:rPr>
        <w:t>بینی نماید. هزینه های حمل و نقل</w:t>
      </w:r>
      <w:r w:rsidR="00807863" w:rsidRPr="00E53653">
        <w:rPr>
          <w:rFonts w:cs="B Nazanin" w:hint="cs"/>
          <w:sz w:val="24"/>
          <w:szCs w:val="24"/>
          <w:rtl/>
        </w:rPr>
        <w:t xml:space="preserve"> روتور در</w:t>
      </w:r>
      <w:r w:rsidR="00D30C4A" w:rsidRPr="00E53653">
        <w:rPr>
          <w:rFonts w:cs="B Nazanin" w:hint="cs"/>
          <w:sz w:val="24"/>
          <w:szCs w:val="24"/>
          <w:rtl/>
        </w:rPr>
        <w:t xml:space="preserve"> خارج سایت بر عهده کارفرما می باشد.</w:t>
      </w:r>
    </w:p>
    <w:p w:rsidR="00FF7564" w:rsidRPr="00E53653" w:rsidRDefault="00FF7564" w:rsidP="00E377B4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>با توجه به</w:t>
      </w:r>
      <w:r w:rsidR="00E377B4" w:rsidRPr="00E53653">
        <w:rPr>
          <w:rFonts w:cs="B Nazanin" w:hint="cs"/>
          <w:sz w:val="24"/>
          <w:szCs w:val="24"/>
          <w:rtl/>
        </w:rPr>
        <w:t xml:space="preserve"> احتمال</w:t>
      </w:r>
      <w:r w:rsidRPr="00E53653">
        <w:rPr>
          <w:rFonts w:cs="B Nazanin" w:hint="cs"/>
          <w:sz w:val="24"/>
          <w:szCs w:val="24"/>
          <w:rtl/>
        </w:rPr>
        <w:t xml:space="preserve"> تعویض </w:t>
      </w:r>
      <w:r w:rsidR="00E377B4" w:rsidRPr="00E53653">
        <w:rPr>
          <w:rFonts w:cs="B Nazanin" w:hint="cs"/>
          <w:sz w:val="24"/>
          <w:szCs w:val="24"/>
          <w:rtl/>
        </w:rPr>
        <w:t xml:space="preserve">رادیال سیل ها و </w:t>
      </w:r>
      <w:r w:rsidRPr="00E53653">
        <w:rPr>
          <w:rFonts w:cs="B Nazanin" w:hint="cs"/>
          <w:sz w:val="24"/>
          <w:szCs w:val="24"/>
          <w:rtl/>
        </w:rPr>
        <w:t>همچنین جوشکاری ترک های پره های چرخ کورتیس</w:t>
      </w:r>
      <w:r w:rsidR="008D1894" w:rsidRPr="00E53653">
        <w:rPr>
          <w:rFonts w:cs="B Nazanin" w:hint="cs"/>
          <w:sz w:val="24"/>
          <w:szCs w:val="24"/>
          <w:rtl/>
        </w:rPr>
        <w:t xml:space="preserve"> توربین فشار قوی</w:t>
      </w:r>
      <w:r w:rsidRPr="00E53653">
        <w:rPr>
          <w:rFonts w:cs="B Nazanin" w:hint="cs"/>
          <w:sz w:val="24"/>
          <w:szCs w:val="24"/>
          <w:rtl/>
        </w:rPr>
        <w:t>، احتمال بروز تاخیر</w:t>
      </w:r>
      <w:r w:rsidR="00D56D62" w:rsidRPr="00E53653">
        <w:rPr>
          <w:rFonts w:cs="B Nazanin" w:hint="cs"/>
          <w:sz w:val="24"/>
          <w:szCs w:val="24"/>
          <w:rtl/>
        </w:rPr>
        <w:t xml:space="preserve"> و جابجایی در آیتم های</w:t>
      </w:r>
      <w:r w:rsidRPr="00E53653">
        <w:rPr>
          <w:rFonts w:cs="B Nazanin" w:hint="cs"/>
          <w:sz w:val="24"/>
          <w:szCs w:val="24"/>
          <w:rtl/>
        </w:rPr>
        <w:t xml:space="preserve"> برنامه وجود دارد. در نتیجه پیمانکار می بایست پیش بینی های لازم برای انجام کار</w:t>
      </w:r>
      <w:r w:rsidR="00D27ED2" w:rsidRPr="00E53653">
        <w:rPr>
          <w:rFonts w:cs="B Nazanin" w:hint="cs"/>
          <w:sz w:val="24"/>
          <w:szCs w:val="24"/>
          <w:rtl/>
        </w:rPr>
        <w:t xml:space="preserve"> طبق صلاحدید کارفرما</w:t>
      </w:r>
      <w:r w:rsidRPr="00E53653">
        <w:rPr>
          <w:rFonts w:cs="B Nazanin" w:hint="cs"/>
          <w:sz w:val="24"/>
          <w:szCs w:val="24"/>
          <w:rtl/>
        </w:rPr>
        <w:t xml:space="preserve"> در شیف های کاری اضافی برای جبران تاخیر احتمالی </w:t>
      </w:r>
      <w:r w:rsidR="000F6765" w:rsidRPr="00E53653">
        <w:rPr>
          <w:rFonts w:cs="B Nazanin" w:hint="cs"/>
          <w:sz w:val="24"/>
          <w:szCs w:val="24"/>
          <w:rtl/>
        </w:rPr>
        <w:t xml:space="preserve">را </w:t>
      </w:r>
      <w:r w:rsidR="00D27ED2" w:rsidRPr="00E53653">
        <w:rPr>
          <w:rFonts w:cs="B Nazanin" w:hint="cs"/>
          <w:sz w:val="24"/>
          <w:szCs w:val="24"/>
          <w:rtl/>
        </w:rPr>
        <w:t>نماید.</w:t>
      </w:r>
    </w:p>
    <w:p w:rsidR="00FF7564" w:rsidRPr="00E53653" w:rsidRDefault="00E82410" w:rsidP="00C94595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>داربست بندی، سند بلاست</w:t>
      </w:r>
      <w:r w:rsidR="00F21ACE" w:rsidRPr="00E53653">
        <w:rPr>
          <w:rFonts w:cs="B Nazanin" w:hint="cs"/>
          <w:sz w:val="24"/>
          <w:szCs w:val="24"/>
          <w:rtl/>
        </w:rPr>
        <w:t>، تراشکاری</w:t>
      </w:r>
      <w:r w:rsidRPr="00E53653">
        <w:rPr>
          <w:rFonts w:cs="B Nazanin" w:hint="cs"/>
          <w:sz w:val="24"/>
          <w:szCs w:val="24"/>
          <w:rtl/>
        </w:rPr>
        <w:t xml:space="preserve"> و جوشکاری بر عهده کارفرما بوده و پیمانکار با توجه به ضروت و زمان بندی برنامه کاری،</w:t>
      </w:r>
      <w:r w:rsidR="00807863" w:rsidRPr="00E53653">
        <w:rPr>
          <w:rFonts w:cs="B Nazanin" w:hint="cs"/>
          <w:sz w:val="24"/>
          <w:szCs w:val="24"/>
          <w:rtl/>
        </w:rPr>
        <w:t xml:space="preserve"> می بایست</w:t>
      </w:r>
      <w:r w:rsidRPr="00E53653">
        <w:rPr>
          <w:rFonts w:cs="B Nazanin" w:hint="cs"/>
          <w:sz w:val="24"/>
          <w:szCs w:val="24"/>
          <w:rtl/>
        </w:rPr>
        <w:t xml:space="preserve"> 1 روز قبل موارد مورد نیاز را با کارفرما هماهنگ نماید.</w:t>
      </w:r>
      <w:r w:rsidR="00FF7564" w:rsidRPr="00E53653">
        <w:rPr>
          <w:rFonts w:cs="B Nazanin" w:hint="cs"/>
          <w:sz w:val="24"/>
          <w:szCs w:val="24"/>
          <w:rtl/>
        </w:rPr>
        <w:t xml:space="preserve"> همچنین جهت جلوگیری از هرگونه تاخیر و یا بروز سایر مشکلات، لازم است پیمانکار همکاری مورد نیاز را با گروه های مذکور </w:t>
      </w:r>
      <w:r w:rsidR="00C94595" w:rsidRPr="00E53653">
        <w:rPr>
          <w:rFonts w:cs="B Nazanin" w:hint="cs"/>
          <w:sz w:val="24"/>
          <w:szCs w:val="24"/>
          <w:rtl/>
        </w:rPr>
        <w:t>انجام دهد</w:t>
      </w:r>
      <w:r w:rsidR="00FF7564" w:rsidRPr="00E53653">
        <w:rPr>
          <w:rFonts w:cs="B Nazanin" w:hint="cs"/>
          <w:sz w:val="24"/>
          <w:szCs w:val="24"/>
          <w:rtl/>
        </w:rPr>
        <w:t>.</w:t>
      </w:r>
    </w:p>
    <w:p w:rsidR="00B27D27" w:rsidRPr="00E53653" w:rsidRDefault="00B27D27" w:rsidP="00B363E3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 xml:space="preserve">قلاویزکاری پوسته توربین ها، کراس اورها، پوسته های گلندها و ... ضروری </w:t>
      </w:r>
      <w:r w:rsidR="00B363E3" w:rsidRPr="00E53653">
        <w:rPr>
          <w:rFonts w:cs="B Nazanin" w:hint="cs"/>
          <w:sz w:val="24"/>
          <w:szCs w:val="24"/>
          <w:rtl/>
        </w:rPr>
        <w:t>می باشد. تهیه قلاویز و انجام قلاویزکاری ها</w:t>
      </w:r>
      <w:r w:rsidRPr="00E53653">
        <w:rPr>
          <w:rFonts w:cs="B Nazanin" w:hint="cs"/>
          <w:sz w:val="24"/>
          <w:szCs w:val="24"/>
          <w:rtl/>
        </w:rPr>
        <w:t xml:space="preserve"> بر عهده پیمانکار می باشد.</w:t>
      </w:r>
    </w:p>
    <w:p w:rsidR="001D153A" w:rsidRPr="00E53653" w:rsidRDefault="001D153A" w:rsidP="00D622C7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lastRenderedPageBreak/>
        <w:t xml:space="preserve"> باز و بست عایق</w:t>
      </w:r>
      <w:r w:rsidR="001534BD" w:rsidRPr="00E53653">
        <w:rPr>
          <w:rFonts w:cs="B Nazanin" w:hint="cs"/>
          <w:sz w:val="24"/>
          <w:szCs w:val="24"/>
          <w:rtl/>
        </w:rPr>
        <w:t xml:space="preserve"> و سیمان کاری</w:t>
      </w:r>
      <w:r w:rsidRPr="00E53653">
        <w:rPr>
          <w:rFonts w:cs="B Nazanin" w:hint="cs"/>
          <w:sz w:val="24"/>
          <w:szCs w:val="24"/>
          <w:rtl/>
        </w:rPr>
        <w:t xml:space="preserve"> توربین ها و تجهیزات جانبی</w:t>
      </w:r>
      <w:r w:rsidR="001534BD" w:rsidRPr="00E53653">
        <w:rPr>
          <w:rFonts w:cs="B Nazanin" w:hint="cs"/>
          <w:sz w:val="24"/>
          <w:szCs w:val="24"/>
          <w:rtl/>
        </w:rPr>
        <w:t xml:space="preserve"> واقع در اتاقک توربین</w:t>
      </w:r>
      <w:r w:rsidRPr="00E53653">
        <w:rPr>
          <w:rFonts w:cs="B Nazanin" w:hint="cs"/>
          <w:sz w:val="24"/>
          <w:szCs w:val="24"/>
          <w:rtl/>
        </w:rPr>
        <w:t xml:space="preserve"> (استاپ والو، کنترل والو، اینترسپت والو</w:t>
      </w:r>
      <w:r w:rsidR="001534BD" w:rsidRPr="00E53653">
        <w:rPr>
          <w:rFonts w:cs="B Nazanin" w:hint="cs"/>
          <w:sz w:val="24"/>
          <w:szCs w:val="24"/>
          <w:rtl/>
        </w:rPr>
        <w:t xml:space="preserve">، لوله های کراس اور) </w:t>
      </w:r>
      <w:r w:rsidRPr="00E53653">
        <w:rPr>
          <w:rFonts w:cs="B Nazanin" w:hint="cs"/>
          <w:sz w:val="24"/>
          <w:szCs w:val="24"/>
          <w:rtl/>
        </w:rPr>
        <w:t xml:space="preserve"> بر عهده پیمانکار بوده و </w:t>
      </w:r>
      <w:r w:rsidR="001534BD" w:rsidRPr="00E53653">
        <w:rPr>
          <w:rFonts w:cs="B Nazanin" w:hint="cs"/>
          <w:sz w:val="24"/>
          <w:szCs w:val="24"/>
          <w:rtl/>
        </w:rPr>
        <w:t xml:space="preserve">می بایست </w:t>
      </w:r>
      <w:r w:rsidR="004F550A" w:rsidRPr="00E53653">
        <w:rPr>
          <w:rFonts w:cs="B Nazanin" w:hint="cs"/>
          <w:sz w:val="24"/>
          <w:szCs w:val="24"/>
          <w:rtl/>
        </w:rPr>
        <w:t>از پرسنل مجرب که دارای سابقه اجرایی کار مشابه و مورد تایید کارفرما باشند استفاده نماید. لازم به توضیح است عایق توربین های فشار قوی و فشا</w:t>
      </w:r>
      <w:r w:rsidR="00C94595" w:rsidRPr="00E53653">
        <w:rPr>
          <w:rFonts w:cs="B Nazanin" w:hint="cs"/>
          <w:sz w:val="24"/>
          <w:szCs w:val="24"/>
          <w:rtl/>
        </w:rPr>
        <w:t>ر متوسط، استاپ والو، کنترل والو و</w:t>
      </w:r>
      <w:r w:rsidR="004F550A" w:rsidRPr="00E53653">
        <w:rPr>
          <w:rFonts w:cs="B Nazanin" w:hint="cs"/>
          <w:sz w:val="24"/>
          <w:szCs w:val="24"/>
          <w:rtl/>
        </w:rPr>
        <w:t xml:space="preserve"> اینترسپت والو به صورت عایق پشم سنگ فله با روکش سیمانی و عایق توربین فشار ضعیف و</w:t>
      </w:r>
      <w:r w:rsidR="00D622C7" w:rsidRPr="00E53653">
        <w:rPr>
          <w:rFonts w:cs="B Nazanin" w:hint="cs"/>
          <w:sz w:val="24"/>
          <w:szCs w:val="24"/>
          <w:rtl/>
        </w:rPr>
        <w:t xml:space="preserve"> فلنج های</w:t>
      </w:r>
      <w:r w:rsidR="004F550A" w:rsidRPr="00E53653">
        <w:rPr>
          <w:rFonts w:cs="B Nazanin" w:hint="cs"/>
          <w:sz w:val="24"/>
          <w:szCs w:val="24"/>
          <w:rtl/>
        </w:rPr>
        <w:t xml:space="preserve"> لوله های کراس اور به صورت بالشتکی می باشد. </w:t>
      </w:r>
      <w:r w:rsidR="002D74CD" w:rsidRPr="00E53653">
        <w:rPr>
          <w:rFonts w:cs="B Nazanin" w:hint="cs"/>
          <w:sz w:val="24"/>
          <w:szCs w:val="24"/>
          <w:rtl/>
        </w:rPr>
        <w:t>تهیه مواد عایق کاری مانند پشم سنگ فله، رابیتس و سیمان نسوز بر عهده کارفرما می</w:t>
      </w:r>
      <w:r w:rsidR="006F25CB" w:rsidRPr="00E53653">
        <w:rPr>
          <w:rFonts w:cs="B Nazanin"/>
          <w:sz w:val="24"/>
          <w:szCs w:val="24"/>
          <w:rtl/>
        </w:rPr>
        <w:softHyphen/>
      </w:r>
      <w:r w:rsidR="002D74CD" w:rsidRPr="00E53653">
        <w:rPr>
          <w:rFonts w:cs="B Nazanin" w:hint="cs"/>
          <w:sz w:val="24"/>
          <w:szCs w:val="24"/>
          <w:rtl/>
        </w:rPr>
        <w:t>باشد.</w:t>
      </w:r>
    </w:p>
    <w:p w:rsidR="002D74CD" w:rsidRPr="00E53653" w:rsidRDefault="002D74CD" w:rsidP="00D622C7">
      <w:pPr>
        <w:pStyle w:val="ListParagraph"/>
        <w:jc w:val="both"/>
        <w:rPr>
          <w:rFonts w:cs="B Nazanin"/>
          <w:sz w:val="24"/>
          <w:szCs w:val="24"/>
          <w:rtl/>
        </w:rPr>
      </w:pPr>
      <w:r w:rsidRPr="00E53653">
        <w:rPr>
          <w:rFonts w:cs="B Nazanin" w:hint="cs"/>
          <w:sz w:val="24"/>
          <w:szCs w:val="24"/>
          <w:rtl/>
        </w:rPr>
        <w:t xml:space="preserve">توجه مهم: پرسنل عایق کاری پیمانکار بایستی در هنگام </w:t>
      </w:r>
      <w:r w:rsidR="00D622C7" w:rsidRPr="00E53653">
        <w:rPr>
          <w:rFonts w:cs="B Nazanin" w:hint="cs"/>
          <w:sz w:val="24"/>
          <w:szCs w:val="24"/>
          <w:rtl/>
        </w:rPr>
        <w:t xml:space="preserve">باز کردن و بستن عایق های بالشتکی </w:t>
      </w:r>
      <w:r w:rsidRPr="00E53653">
        <w:rPr>
          <w:rFonts w:cs="B Nazanin" w:hint="cs"/>
          <w:sz w:val="24"/>
          <w:szCs w:val="24"/>
          <w:rtl/>
        </w:rPr>
        <w:t xml:space="preserve">توربین فشار ضعیف و کراس اورها، دقت و حساسیت لازم را داشته باشند تا </w:t>
      </w:r>
      <w:r w:rsidR="00173217" w:rsidRPr="00E53653">
        <w:rPr>
          <w:rFonts w:cs="B Nazanin" w:hint="cs"/>
          <w:sz w:val="24"/>
          <w:szCs w:val="24"/>
          <w:rtl/>
        </w:rPr>
        <w:t>این عایق های بالشتکی مجددا با همان کیفیت و ترتیب قبل در محل خود نصب شوند.</w:t>
      </w:r>
      <w:r w:rsidR="00322F51" w:rsidRPr="00E53653">
        <w:rPr>
          <w:rFonts w:cs="B Nazanin" w:hint="cs"/>
          <w:sz w:val="24"/>
          <w:szCs w:val="24"/>
          <w:rtl/>
        </w:rPr>
        <w:t xml:space="preserve"> همچنین با توجه به وجود تجهیزات ابزار دقیق متعدد در اطراف توربین ها، می بایست دقت کافی برای عدم آسیب به تجهیزات مذکور لحاظ گردد.</w:t>
      </w:r>
    </w:p>
    <w:p w:rsidR="00D622C7" w:rsidRPr="00E53653" w:rsidRDefault="00322F51" w:rsidP="00322F51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 xml:space="preserve"> </w:t>
      </w:r>
      <w:r w:rsidR="00D622C7" w:rsidRPr="00E53653">
        <w:rPr>
          <w:rFonts w:cs="B Nazanin" w:hint="cs"/>
          <w:sz w:val="24"/>
          <w:szCs w:val="24"/>
          <w:rtl/>
        </w:rPr>
        <w:t xml:space="preserve">با توجه به </w:t>
      </w:r>
      <w:r w:rsidRPr="00E53653">
        <w:rPr>
          <w:rFonts w:cs="B Nazanin" w:hint="cs"/>
          <w:sz w:val="24"/>
          <w:szCs w:val="24"/>
          <w:rtl/>
        </w:rPr>
        <w:t>نوع عایق کاری که پشم سنگ فله و سیمانکاری می باشد، پیمانکار می بایست پیش بینی لازم برای انجام کار در شیفت عصر و شب را نموده تا تداخل با کار سایر قسمت ها ایجاد نشده و همچنین احتمال ورود آلودگی به سیستم روغن کاهش یابد.</w:t>
      </w:r>
    </w:p>
    <w:p w:rsidR="00322F51" w:rsidRPr="00E53653" w:rsidRDefault="00322F51" w:rsidP="00322F51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 xml:space="preserve">  پیمانکار می بایس</w:t>
      </w:r>
      <w:r w:rsidR="00D56183" w:rsidRPr="00E53653">
        <w:rPr>
          <w:rFonts w:cs="B Nazanin" w:hint="cs"/>
          <w:sz w:val="24"/>
          <w:szCs w:val="24"/>
          <w:rtl/>
        </w:rPr>
        <w:t>ت تمهیدات لازم برای جلوگیری از ا</w:t>
      </w:r>
      <w:r w:rsidRPr="00E53653">
        <w:rPr>
          <w:rFonts w:cs="B Nazanin" w:hint="cs"/>
          <w:sz w:val="24"/>
          <w:szCs w:val="24"/>
          <w:rtl/>
        </w:rPr>
        <w:t>یجاد آلودگی تجهیزات در هنگام تخریب عایق و عایق کاری نهایی را در نظر گرفته و محیط اطراف توربین ها را پس از اتمام هر مرحله از کار تمیز نماید.</w:t>
      </w:r>
    </w:p>
    <w:p w:rsidR="00032A73" w:rsidRPr="00E53653" w:rsidRDefault="00032A73" w:rsidP="00935B88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 xml:space="preserve"> </w:t>
      </w:r>
      <w:r w:rsidR="00935B88" w:rsidRPr="00E53653">
        <w:rPr>
          <w:rFonts w:cs="B Nazanin" w:hint="cs"/>
          <w:sz w:val="24"/>
          <w:szCs w:val="24"/>
          <w:rtl/>
        </w:rPr>
        <w:t xml:space="preserve">تست های </w:t>
      </w:r>
      <w:r w:rsidR="00935B88" w:rsidRPr="00E53653">
        <w:rPr>
          <w:rFonts w:cs="B Nazanin"/>
          <w:sz w:val="24"/>
          <w:szCs w:val="24"/>
        </w:rPr>
        <w:t>NDT</w:t>
      </w:r>
      <w:r w:rsidR="00935B88" w:rsidRPr="00E53653">
        <w:rPr>
          <w:rFonts w:cs="B Nazanin" w:hint="cs"/>
          <w:sz w:val="24"/>
          <w:szCs w:val="24"/>
          <w:rtl/>
        </w:rPr>
        <w:t xml:space="preserve"> توسط شرکت ثالث و مورد تایید کارفرما انجام خواهد شد و پیمانکار می بایست همکاری لازم در خصوص تمیزکاری، آماده سازی قطعات و ... برای انجام تست ها را انجام دهد. هزینه تست های </w:t>
      </w:r>
      <w:r w:rsidR="00935B88" w:rsidRPr="00E53653">
        <w:rPr>
          <w:rFonts w:cs="B Nazanin"/>
          <w:sz w:val="24"/>
          <w:szCs w:val="24"/>
        </w:rPr>
        <w:t>NDT</w:t>
      </w:r>
      <w:r w:rsidR="00935B88" w:rsidRPr="00E53653">
        <w:rPr>
          <w:rFonts w:cs="B Nazanin" w:hint="cs"/>
          <w:sz w:val="24"/>
          <w:szCs w:val="24"/>
          <w:rtl/>
        </w:rPr>
        <w:t xml:space="preserve"> بر عهده کارفرما می باشد.</w:t>
      </w:r>
    </w:p>
    <w:p w:rsidR="00E82410" w:rsidRPr="00E53653" w:rsidRDefault="00E82410" w:rsidP="00D56183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>ابزار مخصوص مربوط به تعمیرات اساسی توربوژنراتور</w:t>
      </w:r>
      <w:r w:rsidR="00DA02E4" w:rsidRPr="00E53653">
        <w:rPr>
          <w:rFonts w:cs="B Nazanin" w:hint="cs"/>
          <w:sz w:val="24"/>
          <w:szCs w:val="24"/>
          <w:rtl/>
        </w:rPr>
        <w:t xml:space="preserve"> مانند المنت های حرارتی پوسته ها، آچارهای مخصوص، ابزار آلات اندازه گیری خاص</w:t>
      </w:r>
      <w:r w:rsidR="002C6DBF" w:rsidRPr="00E53653">
        <w:rPr>
          <w:rFonts w:cs="B Nazanin" w:hint="cs"/>
          <w:sz w:val="24"/>
          <w:szCs w:val="24"/>
          <w:rtl/>
        </w:rPr>
        <w:t>، انواع سیم بکسل های مخصوص جابجایی روتورها و پوسته ها</w:t>
      </w:r>
      <w:r w:rsidR="00821D96" w:rsidRPr="00E53653">
        <w:rPr>
          <w:rFonts w:cs="B Nazanin" w:hint="cs"/>
          <w:sz w:val="24"/>
          <w:szCs w:val="24"/>
          <w:rtl/>
        </w:rPr>
        <w:t xml:space="preserve"> </w:t>
      </w:r>
      <w:r w:rsidR="00DA02E4" w:rsidRPr="00E53653">
        <w:rPr>
          <w:rFonts w:cs="B Nazanin" w:hint="cs"/>
          <w:sz w:val="24"/>
          <w:szCs w:val="24"/>
          <w:rtl/>
        </w:rPr>
        <w:t>و ...</w:t>
      </w:r>
      <w:r w:rsidRPr="00E53653">
        <w:rPr>
          <w:rFonts w:cs="B Nazanin" w:hint="cs"/>
          <w:sz w:val="24"/>
          <w:szCs w:val="24"/>
          <w:rtl/>
        </w:rPr>
        <w:t xml:space="preserve"> </w:t>
      </w:r>
      <w:r w:rsidR="00DA02E4" w:rsidRPr="00E53653">
        <w:rPr>
          <w:rFonts w:cs="B Nazanin" w:hint="cs"/>
          <w:sz w:val="24"/>
          <w:szCs w:val="24"/>
          <w:rtl/>
        </w:rPr>
        <w:t>بر اساس لیست و حسب نیاز، به پیمانکار تحویل داده خواهد شد و پس از اتمام کار</w:t>
      </w:r>
      <w:r w:rsidR="00821D96" w:rsidRPr="00E53653">
        <w:rPr>
          <w:rFonts w:cs="B Nazanin" w:hint="cs"/>
          <w:sz w:val="24"/>
          <w:szCs w:val="24"/>
          <w:rtl/>
        </w:rPr>
        <w:t xml:space="preserve"> و بر اساس لیست دریافت خواهد شد (اطمینان از سلامت ابز</w:t>
      </w:r>
      <w:r w:rsidR="00D56183" w:rsidRPr="00E53653">
        <w:rPr>
          <w:rFonts w:cs="B Nazanin" w:hint="cs"/>
          <w:sz w:val="24"/>
          <w:szCs w:val="24"/>
          <w:rtl/>
        </w:rPr>
        <w:t>ا</w:t>
      </w:r>
      <w:r w:rsidR="00821D96" w:rsidRPr="00E53653">
        <w:rPr>
          <w:rFonts w:cs="B Nazanin" w:hint="cs"/>
          <w:sz w:val="24"/>
          <w:szCs w:val="24"/>
          <w:rtl/>
        </w:rPr>
        <w:t>رآلات، سیم بکسل و اسلینگ ها و کالیبره بودن ابزارآلات اندازه گیری بر عهده پیمانکار است).</w:t>
      </w:r>
      <w:r w:rsidR="00DA02E4" w:rsidRPr="00E53653">
        <w:rPr>
          <w:rFonts w:cs="B Nazanin" w:hint="cs"/>
          <w:sz w:val="24"/>
          <w:szCs w:val="24"/>
          <w:rtl/>
        </w:rPr>
        <w:t xml:space="preserve"> سایر ابزارآلات مانند انواع آچار، پیچ گوشتی، چین بلاک</w:t>
      </w:r>
      <w:r w:rsidR="00807863" w:rsidRPr="00E53653">
        <w:rPr>
          <w:rFonts w:cs="B Nazanin" w:hint="cs"/>
          <w:sz w:val="24"/>
          <w:szCs w:val="24"/>
          <w:rtl/>
        </w:rPr>
        <w:t>، انواع ابزارآلات اندازه گیری مانند میکرومترها، کولیس ها، ساعت های اندیکاتور</w:t>
      </w:r>
      <w:r w:rsidR="00DA02E4" w:rsidRPr="00E53653">
        <w:rPr>
          <w:rFonts w:cs="B Nazanin" w:hint="cs"/>
          <w:sz w:val="24"/>
          <w:szCs w:val="24"/>
          <w:rtl/>
        </w:rPr>
        <w:t xml:space="preserve"> و ... بر عهده پیمانکار می باشد.</w:t>
      </w:r>
      <w:r w:rsidR="00807863" w:rsidRPr="00E53653">
        <w:rPr>
          <w:rFonts w:cs="B Nazanin" w:hint="cs"/>
          <w:sz w:val="24"/>
          <w:szCs w:val="24"/>
          <w:rtl/>
        </w:rPr>
        <w:t xml:space="preserve"> لازم به توضیح است ابزارمندی کامل و مجهزی در محل سالن توربین موجود است که پیمانکار می توا</w:t>
      </w:r>
      <w:r w:rsidR="00CB074A" w:rsidRPr="00E53653">
        <w:rPr>
          <w:rFonts w:cs="B Nazanin" w:hint="cs"/>
          <w:sz w:val="24"/>
          <w:szCs w:val="24"/>
          <w:rtl/>
        </w:rPr>
        <w:t>ن</w:t>
      </w:r>
      <w:r w:rsidR="00807863" w:rsidRPr="00E53653">
        <w:rPr>
          <w:rFonts w:cs="B Nazanin" w:hint="cs"/>
          <w:sz w:val="24"/>
          <w:szCs w:val="24"/>
          <w:rtl/>
        </w:rPr>
        <w:t xml:space="preserve">د کسری ابزارآلات عمومی و اندازه گیری خود را </w:t>
      </w:r>
      <w:r w:rsidR="00CB074A" w:rsidRPr="00E53653">
        <w:rPr>
          <w:rFonts w:cs="B Nazanin" w:hint="cs"/>
          <w:sz w:val="24"/>
          <w:szCs w:val="24"/>
          <w:rtl/>
        </w:rPr>
        <w:t>به صورت امانی و در ازای پرداخت اجاره بها</w:t>
      </w:r>
      <w:r w:rsidR="00807863" w:rsidRPr="00E53653">
        <w:rPr>
          <w:rFonts w:cs="B Nazanin" w:hint="cs"/>
          <w:sz w:val="24"/>
          <w:szCs w:val="24"/>
          <w:rtl/>
        </w:rPr>
        <w:t xml:space="preserve"> </w:t>
      </w:r>
      <w:r w:rsidR="00CB074A" w:rsidRPr="00E53653">
        <w:rPr>
          <w:rFonts w:cs="B Nazanin" w:hint="cs"/>
          <w:sz w:val="24"/>
          <w:szCs w:val="24"/>
          <w:rtl/>
        </w:rPr>
        <w:t>تامین نماید.</w:t>
      </w:r>
      <w:r w:rsidR="00A96B6A" w:rsidRPr="00E53653">
        <w:rPr>
          <w:rFonts w:cs="B Nazanin" w:hint="cs"/>
          <w:sz w:val="24"/>
          <w:szCs w:val="24"/>
          <w:rtl/>
        </w:rPr>
        <w:t xml:space="preserve"> این ابزارمندی صرفا برای تعمیرات اساسی</w:t>
      </w:r>
      <w:r w:rsidR="00ED1C43" w:rsidRPr="00E53653">
        <w:rPr>
          <w:rFonts w:cs="B Nazanin" w:hint="cs"/>
          <w:sz w:val="24"/>
          <w:szCs w:val="24"/>
          <w:rtl/>
        </w:rPr>
        <w:t xml:space="preserve"> مکانیک</w:t>
      </w:r>
      <w:r w:rsidR="00A96B6A" w:rsidRPr="00E53653">
        <w:rPr>
          <w:rFonts w:cs="B Nazanin" w:hint="cs"/>
          <w:sz w:val="24"/>
          <w:szCs w:val="24"/>
          <w:rtl/>
        </w:rPr>
        <w:t xml:space="preserve"> توربوژنراتور</w:t>
      </w:r>
      <w:r w:rsidR="00ED1C43" w:rsidRPr="00E53653">
        <w:rPr>
          <w:rFonts w:cs="B Nazanin" w:hint="cs"/>
          <w:sz w:val="24"/>
          <w:szCs w:val="24"/>
          <w:rtl/>
        </w:rPr>
        <w:t xml:space="preserve"> بوده و ابزار آلات آن به سایر گروه ها (حتی در صورت مشترک بودن پیمانکار) تحویل نخواهد شد.</w:t>
      </w:r>
    </w:p>
    <w:p w:rsidR="005A5E9B" w:rsidRPr="00E53653" w:rsidRDefault="005A5E9B" w:rsidP="005A5E9B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>تهیه کارواش مناسب با فشار بالا، دارای گرمکن آب و با قابلیت استفاده از مواد شوینده برای شستشوی کولرهای روغن، ژنراتور و ... ضروری بوده و بر عهده پیمانکار می باشد.</w:t>
      </w:r>
    </w:p>
    <w:p w:rsidR="002C6DBF" w:rsidRPr="00E53653" w:rsidRDefault="002C6DBF" w:rsidP="002C6DBF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>پیمانکار می بایست لیست تمامی ابزارآلات و تجهیزات خود را در بدو ورود، به حراست نیروگاه ارایه نموده تا هنگام اتمام پروژه بتواند بر اساس لیست ورود</w:t>
      </w:r>
      <w:r w:rsidR="003C503C" w:rsidRPr="00E53653">
        <w:rPr>
          <w:rFonts w:cs="B Nazanin" w:hint="cs"/>
          <w:sz w:val="24"/>
          <w:szCs w:val="24"/>
          <w:rtl/>
        </w:rPr>
        <w:t>،</w:t>
      </w:r>
      <w:r w:rsidRPr="00E53653">
        <w:rPr>
          <w:rFonts w:cs="B Nazanin" w:hint="cs"/>
          <w:sz w:val="24"/>
          <w:szCs w:val="24"/>
          <w:rtl/>
        </w:rPr>
        <w:t xml:space="preserve"> ابزارآلات و تجهیزات خود را خارج نماید.</w:t>
      </w:r>
    </w:p>
    <w:p w:rsidR="00DA02E4" w:rsidRPr="00E53653" w:rsidRDefault="00DA02E4" w:rsidP="00F21ACE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>مواد مصرفی خاص شامل مولیکوت، گریس مخصوص، گریس نسوز</w:t>
      </w:r>
      <w:r w:rsidR="00F21ACE" w:rsidRPr="00E53653">
        <w:rPr>
          <w:rFonts w:cs="B Nazanin" w:hint="cs"/>
          <w:sz w:val="24"/>
          <w:szCs w:val="24"/>
          <w:rtl/>
        </w:rPr>
        <w:t>،</w:t>
      </w:r>
      <w:r w:rsidRPr="00E53653">
        <w:rPr>
          <w:rFonts w:cs="B Nazanin" w:hint="cs"/>
          <w:sz w:val="24"/>
          <w:szCs w:val="24"/>
          <w:rtl/>
        </w:rPr>
        <w:t xml:space="preserve"> چسب های آب بندی</w:t>
      </w:r>
      <w:r w:rsidR="0049199E" w:rsidRPr="00E53653">
        <w:rPr>
          <w:rFonts w:cs="B Nazanin" w:hint="cs"/>
          <w:sz w:val="24"/>
          <w:szCs w:val="24"/>
          <w:rtl/>
        </w:rPr>
        <w:t xml:space="preserve"> پرماتکس و هیلومار</w:t>
      </w:r>
      <w:r w:rsidR="00F21ACE" w:rsidRPr="00E53653">
        <w:rPr>
          <w:rFonts w:cs="B Nazanin" w:hint="cs"/>
          <w:sz w:val="24"/>
          <w:szCs w:val="24"/>
          <w:rtl/>
        </w:rPr>
        <w:t xml:space="preserve"> و انواع گسکت ها</w:t>
      </w:r>
      <w:r w:rsidR="00CA231D" w:rsidRPr="00E53653">
        <w:rPr>
          <w:rFonts w:cs="B Nazanin" w:hint="cs"/>
          <w:sz w:val="24"/>
          <w:szCs w:val="24"/>
          <w:rtl/>
        </w:rPr>
        <w:t xml:space="preserve"> و اورینگ ها</w:t>
      </w:r>
      <w:r w:rsidRPr="00E53653">
        <w:rPr>
          <w:rFonts w:cs="B Nazanin" w:hint="cs"/>
          <w:sz w:val="24"/>
          <w:szCs w:val="24"/>
          <w:rtl/>
        </w:rPr>
        <w:t xml:space="preserve"> بر عهده کارفرما بوده و سایر موارد مصرفی مانند نفت، گازوییل، استون، تینر، سمباده</w:t>
      </w:r>
      <w:r w:rsidR="00CA231D" w:rsidRPr="00E53653">
        <w:rPr>
          <w:rFonts w:cs="B Nazanin" w:hint="cs"/>
          <w:sz w:val="24"/>
          <w:szCs w:val="24"/>
          <w:rtl/>
        </w:rPr>
        <w:t xml:space="preserve"> در زبری های مختلف</w:t>
      </w:r>
      <w:r w:rsidRPr="00E53653">
        <w:rPr>
          <w:rFonts w:cs="B Nazanin" w:hint="cs"/>
          <w:sz w:val="24"/>
          <w:szCs w:val="24"/>
          <w:rtl/>
        </w:rPr>
        <w:t xml:space="preserve">، </w:t>
      </w:r>
      <w:r w:rsidR="002C6DBF" w:rsidRPr="00E53653">
        <w:rPr>
          <w:rFonts w:cs="B Nazanin" w:hint="cs"/>
          <w:sz w:val="24"/>
          <w:szCs w:val="24"/>
          <w:rtl/>
        </w:rPr>
        <w:t>برس</w:t>
      </w:r>
      <w:r w:rsidR="002C6DBF" w:rsidRPr="00E53653">
        <w:rPr>
          <w:rFonts w:cs="B Nazanin"/>
          <w:sz w:val="24"/>
          <w:szCs w:val="24"/>
          <w:rtl/>
        </w:rPr>
        <w:softHyphen/>
      </w:r>
      <w:r w:rsidR="0049199E" w:rsidRPr="00E53653">
        <w:rPr>
          <w:rFonts w:cs="B Nazanin" w:hint="cs"/>
          <w:sz w:val="24"/>
          <w:szCs w:val="24"/>
          <w:rtl/>
        </w:rPr>
        <w:t>های سیمی،</w:t>
      </w:r>
      <w:r w:rsidR="00CA231D" w:rsidRPr="00E53653">
        <w:rPr>
          <w:rFonts w:cs="B Nazanin" w:hint="cs"/>
          <w:sz w:val="24"/>
          <w:szCs w:val="24"/>
          <w:rtl/>
        </w:rPr>
        <w:t xml:space="preserve"> سیم سربی در سایزهای 1، 2، 3 و 5،</w:t>
      </w:r>
      <w:r w:rsidRPr="00E53653">
        <w:rPr>
          <w:rFonts w:cs="B Nazanin" w:hint="cs"/>
          <w:sz w:val="24"/>
          <w:szCs w:val="24"/>
          <w:rtl/>
        </w:rPr>
        <w:t xml:space="preserve"> سنگ نفت، </w:t>
      </w:r>
      <w:r w:rsidR="0049199E" w:rsidRPr="00E53653">
        <w:rPr>
          <w:rFonts w:cs="B Nazanin" w:hint="cs"/>
          <w:sz w:val="24"/>
          <w:szCs w:val="24"/>
          <w:rtl/>
        </w:rPr>
        <w:t>اسپری های</w:t>
      </w:r>
      <w:r w:rsidRPr="00E53653">
        <w:rPr>
          <w:rFonts w:cs="B Nazanin" w:hint="cs"/>
          <w:sz w:val="24"/>
          <w:szCs w:val="24"/>
          <w:rtl/>
        </w:rPr>
        <w:t xml:space="preserve"> </w:t>
      </w:r>
      <w:r w:rsidRPr="00E53653">
        <w:rPr>
          <w:rFonts w:cs="B Nazanin"/>
          <w:sz w:val="24"/>
          <w:szCs w:val="24"/>
        </w:rPr>
        <w:t>WD40</w:t>
      </w:r>
      <w:r w:rsidR="00AD5C54" w:rsidRPr="00E53653">
        <w:rPr>
          <w:rFonts w:cs="B Nazanin" w:hint="cs"/>
          <w:sz w:val="24"/>
          <w:szCs w:val="24"/>
          <w:rtl/>
        </w:rPr>
        <w:t>، پارچه تنظیف، سرنخ، چسب نواری و کاغذی، نوار تفلون</w:t>
      </w:r>
      <w:r w:rsidR="0049199E" w:rsidRPr="00E53653">
        <w:rPr>
          <w:rFonts w:cs="B Nazanin" w:hint="cs"/>
          <w:sz w:val="24"/>
          <w:szCs w:val="24"/>
          <w:rtl/>
        </w:rPr>
        <w:t xml:space="preserve"> و ...</w:t>
      </w:r>
      <w:r w:rsidR="005858AA" w:rsidRPr="00E53653">
        <w:rPr>
          <w:rFonts w:cs="B Nazanin" w:hint="cs"/>
          <w:sz w:val="24"/>
          <w:szCs w:val="24"/>
          <w:rtl/>
        </w:rPr>
        <w:t xml:space="preserve"> بر عهده پیمانکار می باشد.</w:t>
      </w:r>
    </w:p>
    <w:p w:rsidR="008212FC" w:rsidRPr="00E53653" w:rsidRDefault="005858AA" w:rsidP="008212FC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lastRenderedPageBreak/>
        <w:t>رعایت برنامه کاری که در اختیار پیمانکار قرار می گیرد</w:t>
      </w:r>
      <w:r w:rsidR="00D443CF" w:rsidRPr="00E53653">
        <w:rPr>
          <w:rFonts w:cs="B Nazanin" w:hint="cs"/>
          <w:sz w:val="24"/>
          <w:szCs w:val="24"/>
          <w:rtl/>
        </w:rPr>
        <w:t xml:space="preserve"> و همچنین انجام هماهنگی های لازم با کارفرما در تمامی مراحل پروژه</w:t>
      </w:r>
      <w:r w:rsidRPr="00E53653">
        <w:rPr>
          <w:rFonts w:cs="B Nazanin" w:hint="cs"/>
          <w:sz w:val="24"/>
          <w:szCs w:val="24"/>
          <w:rtl/>
        </w:rPr>
        <w:t xml:space="preserve"> الزامی بوده و هرگونه تاخیر و تقدم از برنامه بدون هماهنگی با کارفرما غیر مجاز می باشد.</w:t>
      </w:r>
    </w:p>
    <w:p w:rsidR="00BA7ADF" w:rsidRPr="00E53653" w:rsidRDefault="00BA7ADF" w:rsidP="000C3183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 xml:space="preserve"> انجام تمامی فعالیت های ذکر شده در برنامه کاری تعمیرات اساسی توربوژنراتور، می بایست با هماهنگی کامل دستگاه نظارت</w:t>
      </w:r>
      <w:r w:rsidR="000C3183" w:rsidRPr="00E53653">
        <w:rPr>
          <w:rFonts w:cs="B Nazanin" w:hint="cs"/>
          <w:sz w:val="24"/>
          <w:szCs w:val="24"/>
          <w:rtl/>
        </w:rPr>
        <w:t xml:space="preserve"> (اداره تعمیرات مکانیک توربین)</w:t>
      </w:r>
      <w:r w:rsidRPr="00E53653">
        <w:rPr>
          <w:rFonts w:cs="B Nazanin" w:hint="cs"/>
          <w:sz w:val="24"/>
          <w:szCs w:val="24"/>
          <w:rtl/>
        </w:rPr>
        <w:t xml:space="preserve"> بوده و </w:t>
      </w:r>
      <w:r w:rsidR="000C3183" w:rsidRPr="00E53653">
        <w:rPr>
          <w:rFonts w:cs="B Nazanin" w:hint="cs"/>
          <w:sz w:val="24"/>
          <w:szCs w:val="24"/>
          <w:rtl/>
        </w:rPr>
        <w:t>تمامی فعالیت های مونتاژ، دمونتاژ، تنظیمات، تغییرات، اندازه گیری ها و ... باید قبل از شروع کاملا هماهنگ گردد.</w:t>
      </w:r>
    </w:p>
    <w:p w:rsidR="00FF7564" w:rsidRPr="00E53653" w:rsidRDefault="007A5D7B" w:rsidP="000158D3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 xml:space="preserve"> به دلیل اهمیت بالای تجهیزات توربوژنراتور، استفاده از افراد مجرب و آگاه و همچنین هماهنگی لاز</w:t>
      </w:r>
      <w:r w:rsidR="00AD1685" w:rsidRPr="00E53653">
        <w:rPr>
          <w:rFonts w:cs="B Nazanin" w:hint="cs"/>
          <w:sz w:val="24"/>
          <w:szCs w:val="24"/>
          <w:rtl/>
        </w:rPr>
        <w:t>م در انجام کارها جزء اصول اولیه بوده و چنانچه در طول پروژه، به دلیل ناهماهنگی و یا استفاده از پرسنل غیر مجرب و ناآگاه خسارتی به تجهیزات توربوژنراتور وارد گردد، مسئولیت مس</w:t>
      </w:r>
      <w:r w:rsidR="00AD5C54" w:rsidRPr="00E53653">
        <w:rPr>
          <w:rFonts w:cs="B Nazanin" w:hint="cs"/>
          <w:sz w:val="24"/>
          <w:szCs w:val="24"/>
          <w:rtl/>
        </w:rPr>
        <w:t>ت</w:t>
      </w:r>
      <w:r w:rsidR="00AD1685" w:rsidRPr="00E53653">
        <w:rPr>
          <w:rFonts w:cs="B Nazanin" w:hint="cs"/>
          <w:sz w:val="24"/>
          <w:szCs w:val="24"/>
          <w:rtl/>
        </w:rPr>
        <w:t xml:space="preserve">قیم آن بر عهده پیمانکار </w:t>
      </w:r>
      <w:r w:rsidR="000158D3" w:rsidRPr="00E53653">
        <w:rPr>
          <w:rFonts w:cs="B Nazanin" w:hint="cs"/>
          <w:sz w:val="24"/>
          <w:szCs w:val="24"/>
          <w:rtl/>
        </w:rPr>
        <w:t>می باشد</w:t>
      </w:r>
      <w:r w:rsidR="00AD1685" w:rsidRPr="00E53653">
        <w:rPr>
          <w:rFonts w:cs="B Nazanin" w:hint="cs"/>
          <w:sz w:val="24"/>
          <w:szCs w:val="24"/>
          <w:rtl/>
        </w:rPr>
        <w:t xml:space="preserve"> و می بایست پاسخگو </w:t>
      </w:r>
      <w:r w:rsidR="000158D3" w:rsidRPr="00E53653">
        <w:rPr>
          <w:rFonts w:cs="B Nazanin" w:hint="cs"/>
          <w:sz w:val="24"/>
          <w:szCs w:val="24"/>
          <w:rtl/>
        </w:rPr>
        <w:t>بوده</w:t>
      </w:r>
      <w:r w:rsidR="00AD1685" w:rsidRPr="00E53653">
        <w:rPr>
          <w:rFonts w:cs="B Nazanin" w:hint="cs"/>
          <w:sz w:val="24"/>
          <w:szCs w:val="24"/>
          <w:rtl/>
        </w:rPr>
        <w:t xml:space="preserve"> و جبران خسارت نماید.</w:t>
      </w:r>
    </w:p>
    <w:p w:rsidR="00451648" w:rsidRPr="00E53653" w:rsidRDefault="00451648" w:rsidP="00D85F8A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 xml:space="preserve"> تکمیل تست شیت ها و بستن پرمیت های مربوطه در هر مرحله الزامی بوده و پیمانکار می بایست</w:t>
      </w:r>
      <w:r w:rsidR="00D85F8A" w:rsidRPr="00E53653">
        <w:rPr>
          <w:rFonts w:cs="B Nazanin" w:hint="cs"/>
          <w:sz w:val="24"/>
          <w:szCs w:val="24"/>
          <w:rtl/>
        </w:rPr>
        <w:t xml:space="preserve"> گزارش فعالیت های انجام شده به همراه تست شیت های تکمیل و امضاء شده را به صورت مشروح، مصور و صحافی شده در دو جلد در اختیار کارفرما قرار دهد. </w:t>
      </w:r>
      <w:r w:rsidRPr="00E53653">
        <w:rPr>
          <w:rFonts w:cs="B Nazanin" w:hint="cs"/>
          <w:sz w:val="24"/>
          <w:szCs w:val="24"/>
          <w:rtl/>
        </w:rPr>
        <w:t>همچنین تحویل فایل الکترونیکی آنها (نسخه اکسل</w:t>
      </w:r>
      <w:r w:rsidR="00D85F8A" w:rsidRPr="00E53653">
        <w:rPr>
          <w:rFonts w:cs="B Nazanin" w:hint="cs"/>
          <w:sz w:val="24"/>
          <w:szCs w:val="24"/>
          <w:rtl/>
        </w:rPr>
        <w:t xml:space="preserve"> و ...</w:t>
      </w:r>
      <w:r w:rsidRPr="00E53653">
        <w:rPr>
          <w:rFonts w:cs="B Nazanin" w:hint="cs"/>
          <w:sz w:val="24"/>
          <w:szCs w:val="24"/>
          <w:rtl/>
        </w:rPr>
        <w:t>) ضروری می باشد. هرگونه تاخیر در تکمیل موارد ذکر شده غیر مجاز بوده و باعث کسر از صورت وضعیت پیمانکار می گردد.</w:t>
      </w:r>
    </w:p>
    <w:p w:rsidR="005858AA" w:rsidRPr="00E53653" w:rsidRDefault="007A5D7B" w:rsidP="001534BD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</w:rPr>
      </w:pPr>
      <w:r w:rsidRPr="00E53653">
        <w:rPr>
          <w:rFonts w:cs="B Nazanin" w:hint="cs"/>
          <w:sz w:val="24"/>
          <w:szCs w:val="24"/>
          <w:rtl/>
        </w:rPr>
        <w:t>رعایت اصول ایمنی و همکاری با پرسنل ایمنی و آتش نشانی نیروگاه الزامی بوده</w:t>
      </w:r>
      <w:r w:rsidR="00A47567" w:rsidRPr="00E53653">
        <w:rPr>
          <w:rFonts w:cs="B Nazanin" w:hint="cs"/>
          <w:sz w:val="24"/>
          <w:szCs w:val="24"/>
          <w:rtl/>
        </w:rPr>
        <w:t xml:space="preserve"> و کلیه پرسنل پیمانکار می بایست تجهیزات ایمنی </w:t>
      </w:r>
      <w:r w:rsidR="001534BD" w:rsidRPr="00E53653">
        <w:rPr>
          <w:rFonts w:cs="B Nazanin" w:hint="cs"/>
          <w:sz w:val="24"/>
          <w:szCs w:val="24"/>
          <w:rtl/>
        </w:rPr>
        <w:t>مانند</w:t>
      </w:r>
      <w:r w:rsidR="00A47567" w:rsidRPr="00E53653">
        <w:rPr>
          <w:rFonts w:cs="B Nazanin" w:hint="cs"/>
          <w:sz w:val="24"/>
          <w:szCs w:val="24"/>
          <w:rtl/>
        </w:rPr>
        <w:t xml:space="preserve"> لباس کار، کلاه و کفش ایمنی، ماسک، دستکش</w:t>
      </w:r>
      <w:r w:rsidR="001534BD" w:rsidRPr="00E53653">
        <w:rPr>
          <w:rFonts w:cs="B Nazanin" w:hint="cs"/>
          <w:sz w:val="24"/>
          <w:szCs w:val="24"/>
          <w:rtl/>
        </w:rPr>
        <w:t xml:space="preserve"> و</w:t>
      </w:r>
      <w:r w:rsidR="00A47567" w:rsidRPr="00E53653">
        <w:rPr>
          <w:rFonts w:cs="B Nazanin" w:hint="cs"/>
          <w:sz w:val="24"/>
          <w:szCs w:val="24"/>
          <w:rtl/>
        </w:rPr>
        <w:t xml:space="preserve"> گوشی صدا</w:t>
      </w:r>
      <w:r w:rsidR="00A47567" w:rsidRPr="00E53653">
        <w:rPr>
          <w:rFonts w:cs="B Nazanin"/>
          <w:sz w:val="24"/>
          <w:szCs w:val="24"/>
          <w:rtl/>
        </w:rPr>
        <w:softHyphen/>
      </w:r>
      <w:r w:rsidR="00A47567" w:rsidRPr="00E53653">
        <w:rPr>
          <w:rFonts w:cs="B Nazanin" w:hint="cs"/>
          <w:sz w:val="24"/>
          <w:szCs w:val="24"/>
          <w:rtl/>
        </w:rPr>
        <w:t>گیر</w:t>
      </w:r>
      <w:r w:rsidR="001534BD" w:rsidRPr="00E53653">
        <w:rPr>
          <w:rFonts w:cs="B Nazanin" w:hint="cs"/>
          <w:sz w:val="24"/>
          <w:szCs w:val="24"/>
          <w:rtl/>
        </w:rPr>
        <w:t xml:space="preserve"> را به صورت مستمر استفاده نمایند.</w:t>
      </w:r>
      <w:r w:rsidRPr="00E53653">
        <w:rPr>
          <w:rFonts w:cs="B Nazanin" w:hint="cs"/>
          <w:sz w:val="24"/>
          <w:szCs w:val="24"/>
          <w:rtl/>
        </w:rPr>
        <w:t xml:space="preserve"> </w:t>
      </w:r>
      <w:r w:rsidR="001534BD" w:rsidRPr="00E53653">
        <w:rPr>
          <w:rFonts w:cs="B Nazanin" w:hint="cs"/>
          <w:sz w:val="24"/>
          <w:szCs w:val="24"/>
          <w:rtl/>
        </w:rPr>
        <w:t>در صورت عدم رعایت اصول ایمنی، از ادامه کار ممانعت به عمل خواهد آمد.</w:t>
      </w:r>
    </w:p>
    <w:p w:rsidR="00B147EC" w:rsidRPr="00E53653" w:rsidRDefault="00B147EC" w:rsidP="00B147EC">
      <w:pPr>
        <w:pStyle w:val="ListParagraph"/>
        <w:jc w:val="both"/>
        <w:rPr>
          <w:rFonts w:cs="B Nazanin"/>
          <w:sz w:val="24"/>
          <w:szCs w:val="24"/>
        </w:rPr>
      </w:pPr>
    </w:p>
    <w:sectPr w:rsidR="00B147EC" w:rsidRPr="00E53653" w:rsidSect="00810F3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06D0B"/>
    <w:multiLevelType w:val="hybridMultilevel"/>
    <w:tmpl w:val="38A6CB60"/>
    <w:lvl w:ilvl="0" w:tplc="916C5C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62537"/>
    <w:multiLevelType w:val="hybridMultilevel"/>
    <w:tmpl w:val="7F64AF22"/>
    <w:lvl w:ilvl="0" w:tplc="5E125614">
      <w:start w:val="1"/>
      <w:numFmt w:val="decimal"/>
      <w:lvlText w:val="%1-"/>
      <w:lvlJc w:val="left"/>
      <w:pPr>
        <w:ind w:left="720" w:hanging="360"/>
      </w:pPr>
      <w:rPr>
        <w:rFonts w:cs="B Zar"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86"/>
    <w:rsid w:val="000158D3"/>
    <w:rsid w:val="00032A73"/>
    <w:rsid w:val="00070671"/>
    <w:rsid w:val="000B4976"/>
    <w:rsid w:val="000C3183"/>
    <w:rsid w:val="000F6765"/>
    <w:rsid w:val="001534BD"/>
    <w:rsid w:val="00173217"/>
    <w:rsid w:val="001D153A"/>
    <w:rsid w:val="00296280"/>
    <w:rsid w:val="002C43DD"/>
    <w:rsid w:val="002C6DBF"/>
    <w:rsid w:val="002D74CD"/>
    <w:rsid w:val="002E7846"/>
    <w:rsid w:val="00322F51"/>
    <w:rsid w:val="00386BF3"/>
    <w:rsid w:val="003A2585"/>
    <w:rsid w:val="003B0CF3"/>
    <w:rsid w:val="003C503C"/>
    <w:rsid w:val="003D4AD3"/>
    <w:rsid w:val="003E3AB1"/>
    <w:rsid w:val="00417247"/>
    <w:rsid w:val="00451648"/>
    <w:rsid w:val="00487B5B"/>
    <w:rsid w:val="0049199E"/>
    <w:rsid w:val="004A0A78"/>
    <w:rsid w:val="004C5C80"/>
    <w:rsid w:val="004F550A"/>
    <w:rsid w:val="005858AA"/>
    <w:rsid w:val="005A5E9B"/>
    <w:rsid w:val="006625E1"/>
    <w:rsid w:val="006931BC"/>
    <w:rsid w:val="00695E99"/>
    <w:rsid w:val="006A5E17"/>
    <w:rsid w:val="006C156B"/>
    <w:rsid w:val="006D1565"/>
    <w:rsid w:val="006F25CB"/>
    <w:rsid w:val="006F69E5"/>
    <w:rsid w:val="0074225B"/>
    <w:rsid w:val="007A175E"/>
    <w:rsid w:val="007A3927"/>
    <w:rsid w:val="007A5D7B"/>
    <w:rsid w:val="007B0388"/>
    <w:rsid w:val="00807863"/>
    <w:rsid w:val="00810F3A"/>
    <w:rsid w:val="008212FC"/>
    <w:rsid w:val="00821D96"/>
    <w:rsid w:val="008329AA"/>
    <w:rsid w:val="00846973"/>
    <w:rsid w:val="008472B7"/>
    <w:rsid w:val="008609C5"/>
    <w:rsid w:val="008A7E0E"/>
    <w:rsid w:val="008D1894"/>
    <w:rsid w:val="008E30FC"/>
    <w:rsid w:val="00904DEE"/>
    <w:rsid w:val="009126A1"/>
    <w:rsid w:val="00935B88"/>
    <w:rsid w:val="009710D0"/>
    <w:rsid w:val="009908EB"/>
    <w:rsid w:val="009924D1"/>
    <w:rsid w:val="009C16E7"/>
    <w:rsid w:val="009C27BE"/>
    <w:rsid w:val="00A41DB6"/>
    <w:rsid w:val="00A47382"/>
    <w:rsid w:val="00A47567"/>
    <w:rsid w:val="00A96B6A"/>
    <w:rsid w:val="00AD1685"/>
    <w:rsid w:val="00AD5C54"/>
    <w:rsid w:val="00B147EC"/>
    <w:rsid w:val="00B27D27"/>
    <w:rsid w:val="00B363E3"/>
    <w:rsid w:val="00BA7ADF"/>
    <w:rsid w:val="00C1639C"/>
    <w:rsid w:val="00C44BED"/>
    <w:rsid w:val="00C755F7"/>
    <w:rsid w:val="00C867BC"/>
    <w:rsid w:val="00C87526"/>
    <w:rsid w:val="00C94595"/>
    <w:rsid w:val="00CA231D"/>
    <w:rsid w:val="00CB074A"/>
    <w:rsid w:val="00CB08F7"/>
    <w:rsid w:val="00CC2B74"/>
    <w:rsid w:val="00CE278D"/>
    <w:rsid w:val="00CE2EDC"/>
    <w:rsid w:val="00D27ED2"/>
    <w:rsid w:val="00D30C4A"/>
    <w:rsid w:val="00D443CF"/>
    <w:rsid w:val="00D54AB2"/>
    <w:rsid w:val="00D56183"/>
    <w:rsid w:val="00D56D62"/>
    <w:rsid w:val="00D622C7"/>
    <w:rsid w:val="00D85F8A"/>
    <w:rsid w:val="00DA02E4"/>
    <w:rsid w:val="00DC42D8"/>
    <w:rsid w:val="00DD27B4"/>
    <w:rsid w:val="00DE6D95"/>
    <w:rsid w:val="00E377B4"/>
    <w:rsid w:val="00E42371"/>
    <w:rsid w:val="00E45C86"/>
    <w:rsid w:val="00E53653"/>
    <w:rsid w:val="00E82410"/>
    <w:rsid w:val="00EC4597"/>
    <w:rsid w:val="00ED1C43"/>
    <w:rsid w:val="00ED23C1"/>
    <w:rsid w:val="00F21ACE"/>
    <w:rsid w:val="00F25C5D"/>
    <w:rsid w:val="00F82A68"/>
    <w:rsid w:val="00FF1069"/>
    <w:rsid w:val="00FF7564"/>
    <w:rsid w:val="00FF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:"/>
  <w15:chartTrackingRefBased/>
  <w15:docId w15:val="{D586B634-C2A2-4750-A187-0F2639C7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03ACE-1D33-4A37-92A5-8D849860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3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مجيد  لطفي</dc:creator>
  <cp:keywords/>
  <dc:description/>
  <cp:lastModifiedBy>سعيد  بافندگان مجاور </cp:lastModifiedBy>
  <cp:revision>45</cp:revision>
  <dcterms:created xsi:type="dcterms:W3CDTF">2021-08-05T11:04:00Z</dcterms:created>
  <dcterms:modified xsi:type="dcterms:W3CDTF">2023-11-08T11:31:00Z</dcterms:modified>
</cp:coreProperties>
</file>